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56EA" w14:textId="27993FD1" w:rsidR="006D124A" w:rsidRDefault="5605B379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6E6065EA">
        <w:rPr>
          <w:rFonts w:ascii="Aptos" w:hAnsi="Aptos"/>
          <w:b/>
          <w:bCs/>
          <w:sz w:val="28"/>
          <w:szCs w:val="28"/>
        </w:rPr>
        <w:t>7</w:t>
      </w:r>
      <w:r w:rsidR="007D059B" w:rsidRPr="6E6065EA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="007D059B" w:rsidRPr="6E6065EA"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14:paraId="38C23BDD" w14:textId="54822A8D" w:rsidR="009F77CC" w:rsidRPr="006D124A" w:rsidRDefault="007D059B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14:paraId="4A2DD694" w14:textId="76FFAAEE" w:rsidR="009F77CC" w:rsidRPr="00C500DC" w:rsidRDefault="00B03E86" w:rsidP="00C500DC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  <w:r w:rsidR="008A15F2">
        <w:rPr>
          <w:rFonts w:ascii="Aptos" w:hAnsi="Aptos"/>
        </w:rPr>
        <w:t xml:space="preserve"> </w:t>
      </w: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 w:rsidTr="0E5453A7">
        <w:tc>
          <w:tcPr>
            <w:tcW w:w="8856" w:type="dxa"/>
          </w:tcPr>
          <w:p w14:paraId="369FD1D3" w14:textId="77777777" w:rsidR="00953469" w:rsidRDefault="008A15F2" w:rsidP="007D059B">
            <w:bookmarkStart w:id="0" w:name="_Hlk202878364"/>
            <w:r>
              <w:t>Dr Mbuzeleni Hlongwa</w:t>
            </w:r>
          </w:p>
          <w:p w14:paraId="4F1E6AB8" w14:textId="6E571C68" w:rsidR="007D059B" w:rsidRPr="008A15F2" w:rsidRDefault="00953469" w:rsidP="007D059B">
            <w:proofErr w:type="spellStart"/>
            <w:r>
              <w:t>Ms</w:t>
            </w:r>
            <w:proofErr w:type="spellEnd"/>
            <w:r>
              <w:t xml:space="preserve"> Trisha </w:t>
            </w:r>
            <w:proofErr w:type="spellStart"/>
            <w:r>
              <w:t>Ramraj</w:t>
            </w:r>
            <w:proofErr w:type="spellEnd"/>
            <w:r w:rsidR="008A15F2">
              <w:t xml:space="preserve"> </w:t>
            </w:r>
          </w:p>
        </w:tc>
      </w:tr>
    </w:tbl>
    <w:bookmarkEnd w:id="0"/>
    <w:p w14:paraId="6A722B00" w14:textId="77777777" w:rsidR="009F77CC" w:rsidRDefault="00B03E86" w:rsidP="00DF4D4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5D1F8CF" w14:textId="77777777" w:rsidTr="00A454B0">
        <w:tc>
          <w:tcPr>
            <w:tcW w:w="8856" w:type="dxa"/>
          </w:tcPr>
          <w:p w14:paraId="53EF7E6D" w14:textId="6EB02F36" w:rsidR="006D245C" w:rsidRDefault="00944181" w:rsidP="00A454B0">
            <w:r w:rsidRPr="00944181">
              <w:t>Conducting Systematic and Evidence Reviews</w:t>
            </w:r>
          </w:p>
        </w:tc>
      </w:tr>
    </w:tbl>
    <w:p w14:paraId="4F83BBD0" w14:textId="77777777" w:rsidR="009F77CC" w:rsidRPr="007D059B" w:rsidRDefault="00B03E86" w:rsidP="00DF4D4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4FC0D03D" w14:textId="77777777" w:rsidTr="6E6065EA">
        <w:tc>
          <w:tcPr>
            <w:tcW w:w="8856" w:type="dxa"/>
          </w:tcPr>
          <w:p w14:paraId="0D960815" w14:textId="6F9B6A72" w:rsidR="006D245C" w:rsidRDefault="10C7E692" w:rsidP="00A454B0">
            <w:bookmarkStart w:id="1" w:name="_Hlk202878399"/>
            <w:r>
              <w:t>28</w:t>
            </w:r>
            <w:r w:rsidR="00944181">
              <w:t xml:space="preserve"> July 202</w:t>
            </w:r>
            <w:r w:rsidR="04C6769E">
              <w:t xml:space="preserve">6. </w:t>
            </w:r>
            <w:r w:rsidR="00944181">
              <w:t>14</w:t>
            </w:r>
            <w:r w:rsidR="2C566BED">
              <w:t>:</w:t>
            </w:r>
            <w:r w:rsidR="00944181">
              <w:t>00-16</w:t>
            </w:r>
            <w:r w:rsidR="12190854">
              <w:t>:</w:t>
            </w:r>
            <w:r w:rsidR="00944181">
              <w:t>00</w:t>
            </w:r>
          </w:p>
        </w:tc>
      </w:tr>
      <w:bookmarkEnd w:id="1"/>
    </w:tbl>
    <w:p w14:paraId="07D8A3B6" w14:textId="77777777" w:rsidR="001F51C3" w:rsidRDefault="001F51C3" w:rsidP="001F51C3"/>
    <w:p w14:paraId="369A0D7F" w14:textId="78058BFF" w:rsidR="009F77CC" w:rsidRPr="007D059B" w:rsidRDefault="006D245C" w:rsidP="00DF4D47">
      <w:pPr>
        <w:pStyle w:val="Heading1"/>
      </w:pPr>
      <w:r>
        <w:t xml:space="preserve">4. </w:t>
      </w:r>
      <w:r w:rsidRPr="007D059B">
        <w:t>Content Overview</w:t>
      </w:r>
    </w:p>
    <w:p w14:paraId="4F0499DA" w14:textId="270F1DA6" w:rsidR="009F77CC" w:rsidRPr="004177BB" w:rsidRDefault="00B03E86" w:rsidP="004177BB">
      <w:pPr>
        <w:pStyle w:val="Heading2"/>
      </w:pPr>
      <w:r>
        <w:t>4</w:t>
      </w:r>
      <w:r w:rsidR="006D245C">
        <w:t>.1</w:t>
      </w:r>
      <w:r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C0BDB4F" w14:textId="77777777" w:rsidTr="00A454B0">
        <w:tc>
          <w:tcPr>
            <w:tcW w:w="8856" w:type="dxa"/>
          </w:tcPr>
          <w:p w14:paraId="43017EE4" w14:textId="77777777" w:rsidR="00944181" w:rsidRPr="00F349F4" w:rsidRDefault="00944181" w:rsidP="00944181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F349F4">
              <w:rPr>
                <w:rFonts w:ascii="Times New Roman" w:hAnsi="Times New Roman" w:cs="Times New Roman"/>
              </w:rPr>
              <w:t>Understand the purpose and value of systematic and evidence reviews in research.</w:t>
            </w:r>
          </w:p>
          <w:p w14:paraId="2B6DD143" w14:textId="77777777" w:rsidR="00944181" w:rsidRPr="00F349F4" w:rsidRDefault="00944181" w:rsidP="00944181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F349F4">
              <w:rPr>
                <w:rFonts w:ascii="Times New Roman" w:hAnsi="Times New Roman" w:cs="Times New Roman"/>
              </w:rPr>
              <w:t>Distinguish between different types of reviews (e.g., systematic, scoping, narrative, evidence).</w:t>
            </w:r>
          </w:p>
          <w:p w14:paraId="7D177A76" w14:textId="4D7194C0" w:rsidR="006237A4" w:rsidRDefault="008A15F2" w:rsidP="00944181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Conduct a hands-on practical on </w:t>
            </w:r>
            <w:r w:rsidR="00AE272C">
              <w:rPr>
                <w:rFonts w:ascii="Times New Roman" w:hAnsi="Times New Roman" w:cs="Times New Roman"/>
              </w:rPr>
              <w:t>screening using Rayyan</w:t>
            </w:r>
            <w:r w:rsidR="006237A4">
              <w:rPr>
                <w:rFonts w:ascii="Times New Roman" w:hAnsi="Times New Roman" w:cs="Times New Roman"/>
              </w:rPr>
              <w:t>.</w:t>
            </w:r>
          </w:p>
          <w:p w14:paraId="19C717D2" w14:textId="77777777" w:rsidR="006237A4" w:rsidRDefault="006237A4" w:rsidP="00944181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Synthesizing and reporting SLR </w:t>
            </w:r>
          </w:p>
          <w:p w14:paraId="48706CD4" w14:textId="47C5CD3E" w:rsidR="00AE272C" w:rsidRPr="00944181" w:rsidRDefault="00AE272C" w:rsidP="00944181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E272C">
              <w:rPr>
                <w:rFonts w:ascii="Times New Roman" w:hAnsi="Times New Roman" w:cs="Times New Roman"/>
              </w:rPr>
              <w:t>Identify artificial intelligence tools to explore for evidence synthesis</w:t>
            </w:r>
          </w:p>
        </w:tc>
      </w:tr>
    </w:tbl>
    <w:p w14:paraId="64979932" w14:textId="77777777" w:rsidR="006D245C" w:rsidRPr="006D245C" w:rsidRDefault="006D245C" w:rsidP="006D245C"/>
    <w:p w14:paraId="664A8C01" w14:textId="64222505" w:rsidR="009F77CC" w:rsidRPr="007D059B" w:rsidRDefault="006D245C" w:rsidP="004177BB">
      <w:pPr>
        <w:pStyle w:val="Heading2"/>
      </w:pPr>
      <w:r>
        <w:t>4.2</w:t>
      </w:r>
      <w:r w:rsidRPr="007D059B">
        <w:t>. Tentative Structure / Flow of the Session:</w:t>
      </w:r>
    </w:p>
    <w:p w14:paraId="54E9EEA2" w14:textId="77777777" w:rsidR="009F77CC" w:rsidRDefault="00B03E86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8C3DB97" w14:textId="77777777">
        <w:tc>
          <w:tcPr>
            <w:tcW w:w="8856" w:type="dxa"/>
          </w:tcPr>
          <w:p w14:paraId="328F3324" w14:textId="265B51D8" w:rsidR="00944181" w:rsidRPr="006237A4" w:rsidRDefault="00944181" w:rsidP="00944181">
            <w:pPr>
              <w:pStyle w:val="ListParagraph"/>
              <w:numPr>
                <w:ilvl w:val="0"/>
                <w:numId w:val="12"/>
              </w:numPr>
            </w:pPr>
            <w:r w:rsidRPr="006237A4">
              <w:t>Welcome &amp; Objectives (5–10 mins)</w:t>
            </w:r>
          </w:p>
          <w:p w14:paraId="77C6C1F1" w14:textId="77777777" w:rsidR="00944181" w:rsidRPr="006237A4" w:rsidRDefault="00944181" w:rsidP="00944181">
            <w:pPr>
              <w:pStyle w:val="ListParagraph"/>
              <w:numPr>
                <w:ilvl w:val="0"/>
                <w:numId w:val="12"/>
              </w:numPr>
            </w:pPr>
            <w:r w:rsidRPr="006237A4">
              <w:t>Overview of Review Types (10 mins)</w:t>
            </w:r>
          </w:p>
          <w:p w14:paraId="24A56935" w14:textId="77777777" w:rsidR="00944181" w:rsidRPr="006237A4" w:rsidRDefault="00944181" w:rsidP="00944181">
            <w:pPr>
              <w:pStyle w:val="ListParagraph"/>
              <w:numPr>
                <w:ilvl w:val="0"/>
                <w:numId w:val="12"/>
              </w:numPr>
            </w:pPr>
            <w:r w:rsidRPr="006237A4">
              <w:t>Planning a Systematic/Evidence Review (15 mins)</w:t>
            </w:r>
          </w:p>
          <w:p w14:paraId="5750CA79" w14:textId="539CF896" w:rsidR="00944181" w:rsidRPr="006237A4" w:rsidRDefault="00794EEF" w:rsidP="00944181">
            <w:pPr>
              <w:pStyle w:val="ListParagraph"/>
              <w:numPr>
                <w:ilvl w:val="0"/>
                <w:numId w:val="12"/>
              </w:numPr>
            </w:pPr>
            <w:r>
              <w:t xml:space="preserve">Hands-on </w:t>
            </w:r>
            <w:r w:rsidR="00944181" w:rsidRPr="006237A4">
              <w:t>Search Strategy &amp; Database Use</w:t>
            </w:r>
            <w:r>
              <w:t xml:space="preserve"> </w:t>
            </w:r>
            <w:r w:rsidR="00944181" w:rsidRPr="006237A4">
              <w:t>(</w:t>
            </w:r>
            <w:r w:rsidR="00AE272C">
              <w:t>15</w:t>
            </w:r>
            <w:r w:rsidR="00944181" w:rsidRPr="006237A4">
              <w:t xml:space="preserve"> mins)</w:t>
            </w:r>
          </w:p>
          <w:p w14:paraId="72950404" w14:textId="0B9DD3E6" w:rsidR="00944181" w:rsidRPr="006237A4" w:rsidRDefault="00794EEF" w:rsidP="00944181">
            <w:pPr>
              <w:pStyle w:val="ListParagraph"/>
              <w:numPr>
                <w:ilvl w:val="0"/>
                <w:numId w:val="12"/>
              </w:numPr>
            </w:pPr>
            <w:r>
              <w:t xml:space="preserve">Hands-on </w:t>
            </w:r>
            <w:r w:rsidR="00944181" w:rsidRPr="006237A4">
              <w:t>Screening &amp; Data Extraction</w:t>
            </w:r>
            <w:r>
              <w:t xml:space="preserve"> in </w:t>
            </w:r>
            <w:r w:rsidR="00AE272C">
              <w:t>Rayyan</w:t>
            </w:r>
            <w:r w:rsidR="00944181" w:rsidRPr="006237A4">
              <w:t xml:space="preserve"> (</w:t>
            </w:r>
            <w:r w:rsidR="00AE272C">
              <w:t>20</w:t>
            </w:r>
            <w:r w:rsidR="00944181" w:rsidRPr="006237A4">
              <w:t xml:space="preserve"> mins)</w:t>
            </w:r>
          </w:p>
          <w:p w14:paraId="10C2ADA8" w14:textId="10CB98E2" w:rsidR="00944181" w:rsidRPr="00AE272C" w:rsidRDefault="00AE272C" w:rsidP="00944181">
            <w:pPr>
              <w:pStyle w:val="ListParagraph"/>
              <w:numPr>
                <w:ilvl w:val="0"/>
                <w:numId w:val="12"/>
              </w:numPr>
            </w:pPr>
            <w:r w:rsidRPr="006237A4">
              <w:t>Synthesizing</w:t>
            </w:r>
            <w:r w:rsidR="00944181" w:rsidRPr="006237A4">
              <w:t xml:space="preserve"> and Reporting (15 mins)</w:t>
            </w:r>
          </w:p>
          <w:p w14:paraId="469555B6" w14:textId="4BE261B9" w:rsidR="00944181" w:rsidRPr="00AE272C" w:rsidRDefault="00AE272C" w:rsidP="00944181">
            <w:pPr>
              <w:pStyle w:val="ListParagraph"/>
              <w:numPr>
                <w:ilvl w:val="0"/>
                <w:numId w:val="12"/>
              </w:numPr>
            </w:pPr>
            <w:r w:rsidRPr="00AE272C">
              <w:rPr>
                <w:bCs/>
              </w:rPr>
              <w:t>Arguments in favor &amp; against the use of artificial intelligence in evidence synthesis</w:t>
            </w:r>
            <w:r w:rsidRPr="00AE272C">
              <w:t xml:space="preserve"> </w:t>
            </w:r>
            <w:r w:rsidR="00944181" w:rsidRPr="00AE272C">
              <w:t>(10 mins)</w:t>
            </w:r>
          </w:p>
          <w:p w14:paraId="0E836776" w14:textId="6160D9C2" w:rsidR="00AE272C" w:rsidRPr="00AE272C" w:rsidRDefault="00AE272C" w:rsidP="00944181">
            <w:pPr>
              <w:pStyle w:val="ListParagraph"/>
              <w:numPr>
                <w:ilvl w:val="0"/>
                <w:numId w:val="12"/>
              </w:numPr>
            </w:pPr>
            <w:r w:rsidRPr="00AE272C">
              <w:rPr>
                <w:bCs/>
              </w:rPr>
              <w:t>Benefits and challenges related to conducting reviews (5 mins)</w:t>
            </w:r>
          </w:p>
          <w:p w14:paraId="3B787F99" w14:textId="77777777" w:rsidR="006D245C" w:rsidRDefault="006D245C">
            <w:pPr>
              <w:rPr>
                <w:rFonts w:ascii="Aptos" w:hAnsi="Aptos"/>
              </w:rPr>
            </w:pPr>
          </w:p>
        </w:tc>
      </w:tr>
    </w:tbl>
    <w:p w14:paraId="4EE3FEFF" w14:textId="77777777" w:rsidR="001F51C3" w:rsidRDefault="001F51C3" w:rsidP="001F51C3"/>
    <w:p w14:paraId="4CF83A7F" w14:textId="307335CE" w:rsidR="009F77CC" w:rsidRPr="007D059B" w:rsidRDefault="006D245C" w:rsidP="00DF4D47">
      <w:pPr>
        <w:pStyle w:val="Heading1"/>
      </w:pPr>
      <w:r>
        <w:lastRenderedPageBreak/>
        <w:t xml:space="preserve">5. </w:t>
      </w:r>
      <w:r w:rsidRPr="007D059B">
        <w:t>Engagement and Interaction</w:t>
      </w:r>
    </w:p>
    <w:p w14:paraId="69E8F612" w14:textId="2D25321E" w:rsidR="009F77CC" w:rsidRPr="007D059B" w:rsidRDefault="006D245C" w:rsidP="004177BB">
      <w:pPr>
        <w:pStyle w:val="Heading2"/>
      </w:pPr>
      <w:r>
        <w:t>5.1</w:t>
      </w:r>
      <w:r w:rsidRPr="007D059B">
        <w:t xml:space="preserve"> Planned Interactive Element(s)</w:t>
      </w:r>
    </w:p>
    <w:p w14:paraId="29350BDF" w14:textId="14EE05D7" w:rsidR="009F77CC" w:rsidRPr="007D059B" w:rsidRDefault="006D245C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</w:t>
      </w:r>
      <w:r w:rsidR="008A3F1C">
        <w:rPr>
          <w:rFonts w:ascii="Aptos" w:hAnsi="Aptos"/>
        </w:rPr>
        <w:t>,</w:t>
      </w:r>
      <w:r w:rsidRPr="007D059B">
        <w:rPr>
          <w:rFonts w:ascii="Aptos" w:hAnsi="Aptos"/>
        </w:rPr>
        <w:t xml:space="preserve"> or describe your own</w:t>
      </w:r>
      <w:r w:rsidR="008A3F1C">
        <w:rPr>
          <w:rFonts w:ascii="Aptos" w:hAnsi="Aptos"/>
        </w:rPr>
        <w:t>. Please</w:t>
      </w:r>
      <w:r>
        <w:rPr>
          <w:rFonts w:ascii="Aptos" w:hAnsi="Aptos"/>
        </w:rPr>
        <w:t xml:space="preserve"> reach out if you would like more information on interactive tools</w:t>
      </w:r>
    </w:p>
    <w:p w14:paraId="73154319" w14:textId="21D490CE" w:rsidR="009F77CC" w:rsidRPr="007D059B" w:rsidRDefault="00292A63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proofErr w:type="spellStart"/>
      <w:r w:rsidR="006D245C">
        <w:rPr>
          <w:rFonts w:ascii="Aptos" w:hAnsi="Aptos"/>
        </w:rPr>
        <w:t>menti</w:t>
      </w:r>
      <w:proofErr w:type="spellEnd"/>
      <w:r w:rsidR="006D245C">
        <w:rPr>
          <w:rFonts w:ascii="Aptos" w:hAnsi="Aptos"/>
        </w:rPr>
        <w:t xml:space="preserve">, Kahoot, </w:t>
      </w:r>
      <w:proofErr w:type="spellStart"/>
      <w:r w:rsidR="006D245C">
        <w:rPr>
          <w:rFonts w:ascii="Aptos" w:hAnsi="Aptos"/>
        </w:rPr>
        <w:t>slido</w:t>
      </w:r>
      <w:proofErr w:type="spellEnd"/>
      <w:r w:rsidR="006D245C">
        <w:rPr>
          <w:rFonts w:ascii="Aptos" w:hAnsi="Aptos"/>
        </w:rPr>
        <w:t xml:space="preserve">) </w:t>
      </w:r>
    </w:p>
    <w:p w14:paraId="11BC152A" w14:textId="00AB6599" w:rsidR="009F77CC" w:rsidRPr="007D059B" w:rsidRDefault="00292A63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20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Group discussion in breakout rooms</w:t>
      </w:r>
    </w:p>
    <w:p w14:paraId="7784A221" w14:textId="069392E5" w:rsidR="009F77CC" w:rsidRPr="007D059B" w:rsidRDefault="00292A63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3F20">
            <w:rPr>
              <w:rFonts w:ascii="MS Gothic" w:eastAsia="MS Gothic" w:hAnsi="MS Gothic" w:hint="eastAsia"/>
            </w:rPr>
            <w:t>☒</w:t>
          </w:r>
        </w:sdtContent>
      </w:sdt>
      <w:r w:rsidR="006D245C" w:rsidRPr="007D059B">
        <w:rPr>
          <w:rFonts w:ascii="Aptos" w:hAnsi="Aptos"/>
        </w:rPr>
        <w:t xml:space="preserve"> Hands-on demo (e.g., live coding, annotation)</w:t>
      </w:r>
    </w:p>
    <w:p w14:paraId="38F50023" w14:textId="579931B3" w:rsidR="009F77CC" w:rsidRPr="007D059B" w:rsidRDefault="00292A63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</w:t>
      </w:r>
      <w:proofErr w:type="spellStart"/>
      <w:r w:rsidR="006D245C" w:rsidRPr="007D059B">
        <w:rPr>
          <w:rFonts w:ascii="Aptos" w:hAnsi="Aptos"/>
        </w:rPr>
        <w:t>Jamboard</w:t>
      </w:r>
      <w:proofErr w:type="spellEnd"/>
      <w:r w:rsidR="006D245C" w:rsidRPr="007D059B">
        <w:rPr>
          <w:rFonts w:ascii="Aptos" w:hAnsi="Aptos"/>
        </w:rPr>
        <w:t>, Padlet, or whiteboard exercise</w:t>
      </w:r>
    </w:p>
    <w:p w14:paraId="2A130081" w14:textId="246CEC3F" w:rsidR="009F77CC" w:rsidRPr="007D059B" w:rsidRDefault="00292A63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Other: ________________________________________</w:t>
      </w:r>
    </w:p>
    <w:p w14:paraId="36071AC6" w14:textId="3E707D70" w:rsidR="009F77CC" w:rsidRPr="007D059B" w:rsidRDefault="006D245C" w:rsidP="004177BB">
      <w:pPr>
        <w:pStyle w:val="Heading2"/>
      </w:pPr>
      <w:r>
        <w:t>5.2</w:t>
      </w:r>
      <w:r w:rsidRPr="007D059B">
        <w:t>. How will you check if learning is taking place during the session?</w:t>
      </w:r>
    </w:p>
    <w:p w14:paraId="499AE376" w14:textId="77777777" w:rsidR="009F77CC" w:rsidRDefault="00B03E86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14:paraId="4BF5A7CB" w14:textId="77777777" w:rsidR="006D245C" w:rsidRDefault="00423F2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Q</w:t>
            </w:r>
            <w:r w:rsidR="00613609">
              <w:rPr>
                <w:rFonts w:ascii="Aptos" w:hAnsi="Aptos"/>
              </w:rPr>
              <w:t xml:space="preserve">&amp;A, </w:t>
            </w:r>
            <w:r w:rsidR="00944181">
              <w:rPr>
                <w:rFonts w:ascii="Aptos" w:hAnsi="Aptos"/>
              </w:rPr>
              <w:t xml:space="preserve">Short reflections and </w:t>
            </w:r>
            <w:r>
              <w:rPr>
                <w:rFonts w:ascii="Aptos" w:hAnsi="Aptos"/>
              </w:rPr>
              <w:t>feedback</w:t>
            </w:r>
          </w:p>
          <w:p w14:paraId="18DD30A8" w14:textId="5C4E3BED" w:rsidR="00613609" w:rsidRDefault="0061360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Participants would be </w:t>
            </w:r>
            <w:r w:rsidR="008A3F1C">
              <w:rPr>
                <w:rFonts w:ascii="Aptos" w:hAnsi="Aptos"/>
              </w:rPr>
              <w:t>encouraged</w:t>
            </w:r>
            <w:r>
              <w:rPr>
                <w:rFonts w:ascii="Aptos" w:hAnsi="Aptos"/>
              </w:rPr>
              <w:t xml:space="preserve"> to ask questions and </w:t>
            </w:r>
            <w:r w:rsidR="008A3F1C">
              <w:rPr>
                <w:rFonts w:ascii="Aptos" w:hAnsi="Aptos"/>
              </w:rPr>
              <w:t>conduct the same practical on their PC</w:t>
            </w:r>
          </w:p>
        </w:tc>
      </w:tr>
    </w:tbl>
    <w:p w14:paraId="546F2896" w14:textId="77777777" w:rsidR="006D245C" w:rsidRPr="007D059B" w:rsidRDefault="006D245C">
      <w:pPr>
        <w:rPr>
          <w:rFonts w:ascii="Aptos" w:hAnsi="Aptos"/>
        </w:rPr>
      </w:pPr>
    </w:p>
    <w:p w14:paraId="308E212B" w14:textId="6A4F8A4F" w:rsidR="00B11142" w:rsidRDefault="00B03E86" w:rsidP="00DF4D47">
      <w:pPr>
        <w:pStyle w:val="Heading1"/>
      </w:pPr>
      <w:r>
        <w:t xml:space="preserve"> </w:t>
      </w:r>
      <w:r w:rsidR="001F51C3">
        <w:t xml:space="preserve">6. </w:t>
      </w:r>
      <w:r w:rsidR="00B11142">
        <w:t xml:space="preserve">Incorporation of AI </w:t>
      </w:r>
    </w:p>
    <w:p w14:paraId="2801B3BA" w14:textId="16119AE6" w:rsidR="74F3F751" w:rsidRDefault="74F3F751" w:rsidP="6E6065EA">
      <w:pPr>
        <w:spacing w:after="160"/>
      </w:pPr>
      <w:r w:rsidRPr="6E6065EA">
        <w:rPr>
          <w:rFonts w:ascii="Aptos" w:eastAsia="Aptos" w:hAnsi="Aptos" w:cs="Aptos"/>
          <w:sz w:val="24"/>
          <w:szCs w:val="24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14:paraId="350CA58D" w14:textId="05AF9396" w:rsidR="74F3F751" w:rsidRDefault="74F3F751" w:rsidP="6E6065EA">
      <w:pPr>
        <w:spacing w:after="160"/>
      </w:pPr>
      <w:r w:rsidRPr="6E6065EA">
        <w:rPr>
          <w:rFonts w:ascii="Aptos" w:eastAsia="Aptos" w:hAnsi="Aptos" w:cs="Aptos"/>
          <w:sz w:val="24"/>
          <w:szCs w:val="24"/>
        </w:rPr>
        <w:t xml:space="preserve"> </w:t>
      </w:r>
    </w:p>
    <w:p w14:paraId="4759B8A5" w14:textId="0C9ADDF7" w:rsidR="74F3F751" w:rsidRDefault="74F3F751" w:rsidP="6E6065EA">
      <w:pPr>
        <w:spacing w:after="160"/>
      </w:pPr>
      <w:r w:rsidRPr="6E6065EA">
        <w:rPr>
          <w:rFonts w:ascii="Aptos" w:eastAsia="Aptos" w:hAnsi="Aptos" w:cs="Aptos"/>
          <w:sz w:val="24"/>
          <w:szCs w:val="24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14:paraId="02900B91" w14:textId="77777777">
        <w:tc>
          <w:tcPr>
            <w:tcW w:w="8630" w:type="dxa"/>
          </w:tcPr>
          <w:p w14:paraId="039B942C" w14:textId="4FFB173C" w:rsidR="00CF31C5" w:rsidRDefault="008A3F1C" w:rsidP="0099551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Hands-on </w:t>
            </w:r>
            <w:r w:rsidR="00292A63">
              <w:rPr>
                <w:rFonts w:ascii="Aptos" w:hAnsi="Aptos"/>
              </w:rPr>
              <w:t>practical</w:t>
            </w:r>
            <w:r w:rsidR="00450C56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in </w:t>
            </w:r>
            <w:r w:rsidR="00AE272C">
              <w:rPr>
                <w:rFonts w:ascii="Aptos" w:hAnsi="Aptos"/>
              </w:rPr>
              <w:t>Rayyan and discussion points on different tools to consider</w:t>
            </w:r>
          </w:p>
        </w:tc>
      </w:tr>
    </w:tbl>
    <w:p w14:paraId="0A02EE57" w14:textId="77777777" w:rsidR="00CF31C5" w:rsidRPr="00F81363" w:rsidRDefault="00CF31C5" w:rsidP="0099551C">
      <w:pPr>
        <w:rPr>
          <w:rFonts w:ascii="Aptos" w:hAnsi="Aptos"/>
        </w:rPr>
      </w:pPr>
    </w:p>
    <w:p w14:paraId="4D5C137F" w14:textId="44CE11D0" w:rsidR="009F77CC" w:rsidRPr="007D059B" w:rsidRDefault="00B03E86" w:rsidP="00DF4D47">
      <w:pPr>
        <w:pStyle w:val="Heading1"/>
      </w:pPr>
      <w:r w:rsidRPr="007D059B">
        <w:t>Additional Materials</w:t>
      </w:r>
    </w:p>
    <w:p w14:paraId="6064DC88" w14:textId="677E8436" w:rsidR="009F77CC" w:rsidRPr="007D059B" w:rsidRDefault="001F51C3" w:rsidP="004177BB">
      <w:pPr>
        <w:pStyle w:val="Heading2"/>
      </w:pPr>
      <w:r>
        <w:t>6.1</w:t>
      </w:r>
      <w:r w:rsidRPr="007D059B">
        <w:t xml:space="preserve"> Pre-reading or Additional Resources:</w:t>
      </w:r>
    </w:p>
    <w:p w14:paraId="186D45BE" w14:textId="42C8BC2B" w:rsidR="009F77CC" w:rsidRDefault="00B03E86">
      <w:pPr>
        <w:rPr>
          <w:rFonts w:ascii="Aptos" w:hAnsi="Aptos"/>
        </w:rPr>
      </w:pPr>
      <w:r w:rsidRPr="6E6065EA">
        <w:rPr>
          <w:rFonts w:ascii="Aptos" w:hAnsi="Aptos"/>
        </w:rPr>
        <w:t xml:space="preserve">Please list any articles, slides, videos, or tools participants should review before the session. </w:t>
      </w:r>
      <w:r w:rsidR="006D245C" w:rsidRPr="6E6065EA">
        <w:rPr>
          <w:rFonts w:ascii="Aptos" w:hAnsi="Aptos"/>
        </w:rPr>
        <w:t>Plea</w:t>
      </w:r>
      <w:r w:rsidR="004177BB" w:rsidRPr="6E6065EA">
        <w:rPr>
          <w:rFonts w:ascii="Aptos" w:hAnsi="Aptos"/>
        </w:rPr>
        <w:t>se</w:t>
      </w:r>
      <w:r w:rsidR="006D245C" w:rsidRPr="6E6065EA">
        <w:rPr>
          <w:rFonts w:ascii="Aptos" w:hAnsi="Aptos"/>
        </w:rPr>
        <w:t xml:space="preserve"> send these to us by 2</w:t>
      </w:r>
      <w:r w:rsidR="7D384231" w:rsidRPr="6E6065EA">
        <w:rPr>
          <w:rFonts w:ascii="Aptos" w:hAnsi="Aptos"/>
        </w:rPr>
        <w:t>0</w:t>
      </w:r>
      <w:r w:rsidR="006D245C" w:rsidRPr="6E6065EA">
        <w:rPr>
          <w:rFonts w:ascii="Aptos" w:hAnsi="Aptos"/>
        </w:rPr>
        <w:t xml:space="preserve"> July 202</w:t>
      </w:r>
      <w:r w:rsidR="36B6AEF7" w:rsidRPr="6E6065EA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14:paraId="7943A6D6" w14:textId="6F9EC8E4" w:rsidR="006D245C" w:rsidRDefault="00450C5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Participants should have access to </w:t>
            </w:r>
            <w:r w:rsidR="008222B9">
              <w:rPr>
                <w:rFonts w:ascii="Aptos" w:hAnsi="Aptos"/>
              </w:rPr>
              <w:t xml:space="preserve">Prisma Flow Chart, </w:t>
            </w:r>
            <w:r w:rsidR="00292A63">
              <w:rPr>
                <w:rFonts w:ascii="Aptos" w:hAnsi="Aptos"/>
              </w:rPr>
              <w:t>P</w:t>
            </w:r>
            <w:r w:rsidR="00292A63">
              <w:t>ubMed</w:t>
            </w:r>
            <w:r>
              <w:rPr>
                <w:rFonts w:ascii="Aptos" w:hAnsi="Aptos"/>
              </w:rPr>
              <w:t xml:space="preserve"> and </w:t>
            </w:r>
            <w:r w:rsidR="00292A63">
              <w:rPr>
                <w:rFonts w:ascii="Aptos" w:hAnsi="Aptos"/>
              </w:rPr>
              <w:t>R</w:t>
            </w:r>
            <w:r w:rsidR="00292A63">
              <w:t>ayyan</w:t>
            </w:r>
            <w:r w:rsidR="00944181">
              <w:rPr>
                <w:rFonts w:ascii="Aptos" w:hAnsi="Aptos"/>
              </w:rPr>
              <w:t xml:space="preserve"> </w:t>
            </w:r>
          </w:p>
          <w:p w14:paraId="3CAA161A" w14:textId="77777777" w:rsidR="008222B9" w:rsidRPr="008222B9" w:rsidRDefault="00292A63" w:rsidP="008222B9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  <w:lang w:val="en-ZA"/>
              </w:rPr>
            </w:pPr>
            <w:hyperlink r:id="rId6" w:history="1">
              <w:r w:rsidR="008222B9" w:rsidRPr="008222B9">
                <w:rPr>
                  <w:rStyle w:val="Hyperlink"/>
                  <w:rFonts w:ascii="Aptos" w:hAnsi="Aptos"/>
                  <w:lang w:val="en-GB"/>
                </w:rPr>
                <w:t>https://www.covidence.org/</w:t>
              </w:r>
            </w:hyperlink>
          </w:p>
          <w:p w14:paraId="3168007C" w14:textId="77777777" w:rsidR="008222B9" w:rsidRPr="004B0E0F" w:rsidRDefault="00292A63" w:rsidP="008222B9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hyperlink r:id="rId7" w:history="1">
              <w:r w:rsidR="00032948">
                <w:rPr>
                  <w:rStyle w:val="Hyperlink"/>
                </w:rPr>
                <w:t>PRISMA 2020 flow diagram — PRISMA statement</w:t>
              </w:r>
            </w:hyperlink>
          </w:p>
          <w:p w14:paraId="1ACDC6BE" w14:textId="77777777" w:rsidR="004B0E0F" w:rsidRPr="00A802A2" w:rsidRDefault="00292A63" w:rsidP="008222B9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hyperlink r:id="rId8" w:history="1">
              <w:r w:rsidR="00A802A2">
                <w:rPr>
                  <w:rStyle w:val="Hyperlink"/>
                </w:rPr>
                <w:t>PRISMA_2020_expanded_checklist.pdf</w:t>
              </w:r>
            </w:hyperlink>
          </w:p>
          <w:p w14:paraId="49D67B46" w14:textId="77777777" w:rsidR="00A802A2" w:rsidRPr="00605F79" w:rsidRDefault="00292A63" w:rsidP="008222B9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hyperlink r:id="rId9" w:history="1">
              <w:r w:rsidR="003722E7">
                <w:rPr>
                  <w:rStyle w:val="Hyperlink"/>
                </w:rPr>
                <w:t>Export PRISMA</w:t>
              </w:r>
            </w:hyperlink>
          </w:p>
          <w:p w14:paraId="3AEEFF39" w14:textId="1E7B21B4" w:rsidR="00605F79" w:rsidRPr="00AE272C" w:rsidRDefault="00292A63" w:rsidP="008222B9">
            <w:pPr>
              <w:pStyle w:val="ListParagraph"/>
              <w:numPr>
                <w:ilvl w:val="0"/>
                <w:numId w:val="13"/>
              </w:numPr>
              <w:rPr>
                <w:rStyle w:val="Hyperlink"/>
                <w:rFonts w:ascii="Aptos" w:hAnsi="Aptos"/>
                <w:color w:val="auto"/>
                <w:u w:val="none"/>
              </w:rPr>
            </w:pPr>
            <w:hyperlink r:id="rId10" w:history="1">
              <w:r w:rsidR="00605F79">
                <w:rPr>
                  <w:rStyle w:val="Hyperlink"/>
                </w:rPr>
                <w:t>Scopus - Search for an author profile</w:t>
              </w:r>
            </w:hyperlink>
          </w:p>
          <w:p w14:paraId="0EE5BC72" w14:textId="398DC458" w:rsidR="00AE272C" w:rsidRDefault="00292A63" w:rsidP="00AE272C">
            <w:pPr>
              <w:pStyle w:val="ListParagraph"/>
              <w:numPr>
                <w:ilvl w:val="0"/>
                <w:numId w:val="13"/>
              </w:numPr>
              <w:rPr>
                <w:rStyle w:val="Hyperlink"/>
                <w:rFonts w:ascii="Aptos" w:hAnsi="Aptos"/>
                <w:color w:val="auto"/>
                <w:u w:val="none"/>
              </w:rPr>
            </w:pPr>
            <w:hyperlink r:id="rId11" w:history="1">
              <w:r w:rsidR="00AE272C" w:rsidRPr="007337F8">
                <w:rPr>
                  <w:rStyle w:val="Hyperlink"/>
                  <w:rFonts w:ascii="Aptos" w:hAnsi="Aptos"/>
                </w:rPr>
                <w:t>https://www.rayyan.ai/</w:t>
              </w:r>
            </w:hyperlink>
            <w:r w:rsidR="00AE272C">
              <w:rPr>
                <w:rStyle w:val="Hyperlink"/>
                <w:rFonts w:ascii="Aptos" w:hAnsi="Aptos"/>
                <w:color w:val="auto"/>
                <w:u w:val="none"/>
              </w:rPr>
              <w:t xml:space="preserve"> </w:t>
            </w:r>
          </w:p>
          <w:p w14:paraId="0EB24501" w14:textId="0593923F" w:rsidR="00292A63" w:rsidRPr="00AE272C" w:rsidRDefault="00292A63" w:rsidP="00AE272C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</w:rPr>
            </w:pPr>
            <w:hyperlink r:id="rId12" w:history="1">
              <w:r w:rsidRPr="007337F8">
                <w:rPr>
                  <w:rStyle w:val="Hyperlink"/>
                  <w:rFonts w:ascii="Aptos" w:hAnsi="Aptos"/>
                </w:rPr>
                <w:t>https://pubmed.ncbi.nlm.nih.gov/advanced/</w:t>
              </w:r>
            </w:hyperlink>
            <w:r>
              <w:rPr>
                <w:rFonts w:ascii="Aptos" w:hAnsi="Aptos"/>
              </w:rPr>
              <w:t xml:space="preserve"> </w:t>
            </w:r>
            <w:bookmarkStart w:id="2" w:name="_GoBack"/>
            <w:bookmarkEnd w:id="2"/>
          </w:p>
          <w:p w14:paraId="59DFD544" w14:textId="3119E798" w:rsidR="003722E7" w:rsidRPr="008222B9" w:rsidRDefault="003722E7" w:rsidP="00605F79">
            <w:pPr>
              <w:pStyle w:val="ListParagraph"/>
              <w:rPr>
                <w:rFonts w:ascii="Aptos" w:hAnsi="Aptos"/>
              </w:rPr>
            </w:pPr>
          </w:p>
        </w:tc>
      </w:tr>
    </w:tbl>
    <w:p w14:paraId="16D1EE3F" w14:textId="77777777" w:rsidR="006D245C" w:rsidRPr="007D059B" w:rsidRDefault="006D245C">
      <w:pPr>
        <w:rPr>
          <w:rFonts w:ascii="Aptos" w:hAnsi="Aptos"/>
        </w:rPr>
      </w:pPr>
    </w:p>
    <w:p w14:paraId="2238BA5C" w14:textId="2D295E30" w:rsidR="009F77CC" w:rsidRPr="007D059B" w:rsidRDefault="001F51C3" w:rsidP="004177BB">
      <w:pPr>
        <w:pStyle w:val="Heading2"/>
      </w:pPr>
      <w:r>
        <w:t>6.2</w:t>
      </w:r>
      <w:r w:rsidRPr="007D059B">
        <w:t>. Software or Special Requirements:</w:t>
      </w:r>
    </w:p>
    <w:p w14:paraId="75521962" w14:textId="59F3E390" w:rsidR="009F77CC" w:rsidRDefault="006D245C">
      <w:pPr>
        <w:rPr>
          <w:rFonts w:ascii="Aptos" w:hAnsi="Aptos"/>
        </w:rPr>
      </w:pPr>
      <w:r>
        <w:rPr>
          <w:rFonts w:ascii="Aptos" w:hAnsi="Aptos"/>
        </w:rPr>
        <w:t>Please list any software that participa</w:t>
      </w:r>
      <w:r w:rsidR="00B03E86">
        <w:rPr>
          <w:rFonts w:ascii="Aptos" w:hAnsi="Aptos"/>
        </w:rPr>
        <w:t>n</w:t>
      </w:r>
      <w:r>
        <w:rPr>
          <w:rFonts w:ascii="Aptos" w:hAnsi="Aptos"/>
        </w:rPr>
        <w:t xml:space="preserve">ts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14:paraId="65B9D02A" w14:textId="7E62FC32" w:rsidR="006D245C" w:rsidRDefault="00AE272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</w:t>
            </w:r>
            <w:r>
              <w:t>ayyan</w:t>
            </w:r>
            <w:r w:rsidR="00B03E86">
              <w:rPr>
                <w:rFonts w:ascii="Aptos" w:hAnsi="Aptos"/>
              </w:rPr>
              <w:t xml:space="preserve">, </w:t>
            </w:r>
            <w:r>
              <w:rPr>
                <w:rFonts w:ascii="Aptos" w:hAnsi="Aptos"/>
              </w:rPr>
              <w:t>P</w:t>
            </w:r>
            <w:r>
              <w:t>ubMed</w:t>
            </w:r>
            <w:r w:rsidR="00605F79">
              <w:rPr>
                <w:rFonts w:ascii="Aptos" w:hAnsi="Aptos"/>
              </w:rPr>
              <w:t xml:space="preserve">, </w:t>
            </w:r>
            <w:r w:rsidR="00970671">
              <w:rPr>
                <w:rFonts w:ascii="Aptos" w:hAnsi="Aptos"/>
              </w:rPr>
              <w:t xml:space="preserve">Prisma </w:t>
            </w:r>
            <w:r w:rsidR="00605F79">
              <w:rPr>
                <w:rFonts w:ascii="Aptos" w:hAnsi="Aptos"/>
              </w:rPr>
              <w:t>Flow Chart (see above for weblinks to access them)</w:t>
            </w:r>
          </w:p>
        </w:tc>
      </w:tr>
    </w:tbl>
    <w:p w14:paraId="57FD8CA5" w14:textId="77777777" w:rsidR="006D245C" w:rsidRPr="007D059B" w:rsidRDefault="006D245C">
      <w:pPr>
        <w:rPr>
          <w:rFonts w:ascii="Aptos" w:hAnsi="Aptos"/>
        </w:rPr>
      </w:pPr>
    </w:p>
    <w:sectPr w:rsidR="006D245C" w:rsidRPr="007D05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E838F7"/>
    <w:multiLevelType w:val="multilevel"/>
    <w:tmpl w:val="155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C564E2"/>
    <w:multiLevelType w:val="hybridMultilevel"/>
    <w:tmpl w:val="22183DBA"/>
    <w:lvl w:ilvl="0" w:tplc="514EA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9E2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EA8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862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646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74C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CA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47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A9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0A20E66"/>
    <w:multiLevelType w:val="hybridMultilevel"/>
    <w:tmpl w:val="489AAB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A63CF"/>
    <w:multiLevelType w:val="hybridMultilevel"/>
    <w:tmpl w:val="F99A2E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zsTAxMzWzMDAytTRS0lEKTi0uzszPAykwrgUAabRJ2SwAAAA="/>
  </w:docVars>
  <w:rsids>
    <w:rsidRoot w:val="00B47730"/>
    <w:rsid w:val="00007393"/>
    <w:rsid w:val="0002617D"/>
    <w:rsid w:val="00032948"/>
    <w:rsid w:val="00034616"/>
    <w:rsid w:val="0006063C"/>
    <w:rsid w:val="000D21E5"/>
    <w:rsid w:val="0015074B"/>
    <w:rsid w:val="001F51C3"/>
    <w:rsid w:val="00292A63"/>
    <w:rsid w:val="0029639D"/>
    <w:rsid w:val="00326F90"/>
    <w:rsid w:val="003722E7"/>
    <w:rsid w:val="004177BB"/>
    <w:rsid w:val="00423F20"/>
    <w:rsid w:val="00450C56"/>
    <w:rsid w:val="004B0E0F"/>
    <w:rsid w:val="00605F79"/>
    <w:rsid w:val="00613609"/>
    <w:rsid w:val="006237A4"/>
    <w:rsid w:val="006D124A"/>
    <w:rsid w:val="006D245C"/>
    <w:rsid w:val="007120D2"/>
    <w:rsid w:val="00794EEF"/>
    <w:rsid w:val="007D059B"/>
    <w:rsid w:val="008222B9"/>
    <w:rsid w:val="008A15F2"/>
    <w:rsid w:val="008A3F1C"/>
    <w:rsid w:val="008E46B7"/>
    <w:rsid w:val="00912B13"/>
    <w:rsid w:val="00944181"/>
    <w:rsid w:val="00953469"/>
    <w:rsid w:val="00957C91"/>
    <w:rsid w:val="00970671"/>
    <w:rsid w:val="0099551C"/>
    <w:rsid w:val="009F77CC"/>
    <w:rsid w:val="00A802A2"/>
    <w:rsid w:val="00AA1D8D"/>
    <w:rsid w:val="00AC44CF"/>
    <w:rsid w:val="00AE272C"/>
    <w:rsid w:val="00B03E86"/>
    <w:rsid w:val="00B11142"/>
    <w:rsid w:val="00B47730"/>
    <w:rsid w:val="00C500DC"/>
    <w:rsid w:val="00CB0664"/>
    <w:rsid w:val="00CF31C5"/>
    <w:rsid w:val="00D93D09"/>
    <w:rsid w:val="00DF4D47"/>
    <w:rsid w:val="00F3385C"/>
    <w:rsid w:val="00F81363"/>
    <w:rsid w:val="00FC693F"/>
    <w:rsid w:val="042A66F9"/>
    <w:rsid w:val="04C6769E"/>
    <w:rsid w:val="0E5453A7"/>
    <w:rsid w:val="10C7E692"/>
    <w:rsid w:val="12190854"/>
    <w:rsid w:val="2C566BED"/>
    <w:rsid w:val="31986F25"/>
    <w:rsid w:val="36B6AEF7"/>
    <w:rsid w:val="5605B379"/>
    <w:rsid w:val="58EE56A2"/>
    <w:rsid w:val="5CFBC2D3"/>
    <w:rsid w:val="6E6065EA"/>
    <w:rsid w:val="74F3F751"/>
    <w:rsid w:val="7D384231"/>
    <w:rsid w:val="7ECABC09"/>
    <w:rsid w:val="7F84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B96F4DA"/>
  <w14:defaultImageDpi w14:val="330"/>
  <w15:docId w15:val="{0AADD65F-FC42-492F-8C67-BEFA710F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4D47"/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177BB"/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222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5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1.squarespace.com/static/65b880e13b6ca75573dfe217/t/67e61ce66cee8e7f7c59396f/1743133927578/PRISMA_2020_expanded_checklist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isma-statement.org/prisma-2020-flow-diagram" TargetMode="External"/><Relationship Id="rId12" Type="http://schemas.openxmlformats.org/officeDocument/2006/relationships/hyperlink" Target="https://pubmed.ncbi.nlm.nih.gov/advance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vidence.org/" TargetMode="External"/><Relationship Id="rId11" Type="http://schemas.openxmlformats.org/officeDocument/2006/relationships/hyperlink" Target="https://www.rayyan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copus.com/freelookup/form/author.ur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covidence.org/help/export-pris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439992-B58F-446B-A82D-E7F3A2B0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Mbuzeleni Hlongwa</cp:lastModifiedBy>
  <cp:revision>4</cp:revision>
  <dcterms:created xsi:type="dcterms:W3CDTF">2026-07-27T18:55:00Z</dcterms:created>
  <dcterms:modified xsi:type="dcterms:W3CDTF">2026-07-28T08:50:00Z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f2dd108d-d7de-4881-b61e-2ebd19ac5d0d</vt:lpwstr>
  </property>
</Properties>
</file>