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Hlk202878364" w:id="0"/>
    <w:bookmarkEnd w:id="0"/>
    <w:p w:rsidRPr="007D059B" w:rsidR="006D245C" w:rsidP="3626EB33" w:rsidRDefault="006D245C" w14:paraId="4F122F54" w14:textId="2A46AA69">
      <w:pPr>
        <w:pStyle w:val="Title"/>
        <w:pBdr>
          <w:bottom w:val="single" w:color="4F81BD" w:sz="8" w:space="4"/>
        </w:pBdr>
        <w:spacing w:before="0" w:beforeAutospacing="off" w:after="300" w:afterAutospacing="off"/>
        <w:jc w:val="center"/>
      </w:pPr>
      <w:r w:rsidRPr="3626EB33" w:rsidR="4484C75A">
        <w:rPr>
          <w:rFonts w:ascii="Aptos" w:hAnsi="Aptos" w:eastAsia="Aptos" w:cs="Aptos"/>
          <w:b w:val="1"/>
          <w:bCs w:val="1"/>
          <w:noProof w:val="0"/>
          <w:color w:val="17365D" w:themeColor="text2" w:themeTint="FF" w:themeShade="BF"/>
          <w:sz w:val="28"/>
          <w:szCs w:val="28"/>
          <w:lang w:val="en-US"/>
        </w:rPr>
        <w:t>7</w:t>
      </w:r>
      <w:r w:rsidRPr="3626EB33" w:rsidR="4484C75A">
        <w:rPr>
          <w:rFonts w:ascii="Aptos" w:hAnsi="Aptos" w:eastAsia="Aptos" w:cs="Aptos"/>
          <w:b w:val="1"/>
          <w:bCs w:val="1"/>
          <w:noProof w:val="0"/>
          <w:color w:val="17365D" w:themeColor="text2" w:themeTint="FF" w:themeShade="BF"/>
          <w:sz w:val="28"/>
          <w:szCs w:val="28"/>
          <w:vertAlign w:val="superscript"/>
          <w:lang w:val="en-US"/>
        </w:rPr>
        <w:t>th</w:t>
      </w:r>
      <w:r w:rsidRPr="3626EB33" w:rsidR="4484C75A">
        <w:rPr>
          <w:rFonts w:ascii="Aptos" w:hAnsi="Aptos" w:eastAsia="Aptos" w:cs="Aptos"/>
          <w:b w:val="1"/>
          <w:bCs w:val="1"/>
          <w:noProof w:val="0"/>
          <w:color w:val="17365D" w:themeColor="text2" w:themeTint="FF" w:themeShade="BF"/>
          <w:sz w:val="28"/>
          <w:szCs w:val="28"/>
          <w:lang w:val="en-US"/>
        </w:rPr>
        <w:t xml:space="preserve"> African Research Scholar Academy </w:t>
      </w:r>
    </w:p>
    <w:p w:rsidRPr="007D059B" w:rsidR="006D245C" w:rsidP="3626EB33" w:rsidRDefault="006D245C" w14:paraId="49318667" w14:textId="432CD9F1">
      <w:pPr>
        <w:pStyle w:val="Title"/>
        <w:pBdr>
          <w:bottom w:val="single" w:color="4F81BD" w:sz="8" w:space="4"/>
        </w:pBdr>
        <w:spacing w:before="0" w:beforeAutospacing="off" w:after="300" w:afterAutospacing="off"/>
        <w:jc w:val="center"/>
      </w:pPr>
      <w:r w:rsidRPr="3626EB33" w:rsidR="4484C75A">
        <w:rPr>
          <w:rFonts w:ascii="Aptos" w:hAnsi="Aptos" w:eastAsia="Aptos" w:cs="Aptos"/>
          <w:b w:val="1"/>
          <w:bCs w:val="1"/>
          <w:noProof w:val="0"/>
          <w:color w:val="17365D" w:themeColor="text2" w:themeTint="FF" w:themeShade="BF"/>
          <w:sz w:val="28"/>
          <w:szCs w:val="28"/>
          <w:lang w:val="en-US"/>
        </w:rPr>
        <w:t>Presenter Session Plan Form</w:t>
      </w:r>
    </w:p>
    <w:p w:rsidRPr="007D059B" w:rsidR="006D245C" w:rsidP="3626EB33" w:rsidRDefault="006D245C" w14:paraId="345D4FDA" w14:textId="5AD6B232">
      <w:pPr>
        <w:spacing w:before="0" w:beforeAutospacing="off" w:after="200" w:afterAutospacing="off" w:line="276" w:lineRule="auto"/>
      </w:pPr>
      <w:r w:rsidRPr="3626EB33" w:rsidR="4484C75A">
        <w:rPr>
          <w:rFonts w:ascii="Aptos" w:hAnsi="Aptos" w:eastAsia="Aptos" w:cs="Aptos"/>
          <w:noProof w:val="0"/>
          <w:sz w:val="22"/>
          <w:szCs w:val="22"/>
          <w:lang w:val="en-US"/>
        </w:rPr>
        <w:t>Thank you for contributing to the Academy! Please complete the form below to help us ensure a dynamic, engaging, and well-structured learning experience for participants.</w:t>
      </w:r>
    </w:p>
    <w:p w:rsidRPr="007D059B" w:rsidR="006D245C" w:rsidP="3626EB33" w:rsidRDefault="006D245C" w14:paraId="7AFAF756" w14:textId="59459718">
      <w:pPr>
        <w:pStyle w:val="Heading1"/>
        <w:spacing w:before="120" w:beforeAutospacing="off" w:after="0" w:afterAutospacing="off" w:line="276" w:lineRule="auto"/>
      </w:pPr>
      <w:r w:rsidRPr="3626EB33" w:rsidR="4484C75A">
        <w:rPr>
          <w:rFonts w:ascii="Aptos" w:hAnsi="Aptos" w:eastAsia="Aptos" w:cs="Aptos"/>
          <w:b w:val="1"/>
          <w:bCs w:val="1"/>
          <w:noProof w:val="0"/>
          <w:color w:val="365F91" w:themeColor="accent1" w:themeTint="FF" w:themeShade="BF"/>
          <w:sz w:val="24"/>
          <w:szCs w:val="24"/>
          <w:lang w:val="en-US"/>
        </w:rPr>
        <w:t>1. Presenter Name(s):</w:t>
      </w:r>
    </w:p>
    <w:tbl>
      <w:tblPr>
        <w:tblStyle w:val="TableGrid"/>
        <w:bidiVisual w:val="0"/>
        <w:tblW w:w="0" w:type="auto"/>
        <w:tblLook w:val="04A0" w:firstRow="1" w:lastRow="0" w:firstColumn="1" w:lastColumn="0" w:noHBand="0" w:noVBand="1"/>
      </w:tblPr>
      <w:tblGrid>
        <w:gridCol w:w="8850"/>
      </w:tblGrid>
      <w:tr w:rsidR="3626EB33" w:rsidTr="3626EB33" w14:paraId="50E1FF31">
        <w:trPr>
          <w:trHeight w:val="300"/>
        </w:trPr>
        <w:tc>
          <w:tcPr>
            <w:tcW w:w="88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626EB33" w:rsidP="3626EB33" w:rsidRDefault="3626EB33" w14:paraId="2F77684C" w14:textId="19A3C4A8">
            <w:pPr>
              <w:spacing w:before="0" w:beforeAutospacing="off" w:after="0" w:afterAutospacing="off"/>
            </w:pPr>
            <w:r w:rsidRPr="3626EB33" w:rsidR="3626EB33">
              <w:rPr>
                <w:rFonts w:ascii="Cambria" w:hAnsi="Cambria" w:eastAsia="Cambria" w:cs="Cambria"/>
                <w:sz w:val="22"/>
                <w:szCs w:val="22"/>
                <w:lang w:val="en-US"/>
              </w:rPr>
              <w:t xml:space="preserve">Ms Jacqueline Maseloane </w:t>
            </w:r>
          </w:p>
          <w:p w:rsidR="3626EB33" w:rsidP="3626EB33" w:rsidRDefault="3626EB33" w14:paraId="4EA6D44C" w14:textId="264BFB16">
            <w:pPr>
              <w:spacing w:before="0" w:beforeAutospacing="off" w:after="0" w:afterAutospacing="off"/>
            </w:pPr>
            <w:r w:rsidRPr="3626EB33" w:rsidR="3626EB33">
              <w:rPr>
                <w:rFonts w:ascii="Cambria" w:hAnsi="Cambria" w:eastAsia="Cambria" w:cs="Cambria"/>
                <w:sz w:val="22"/>
                <w:szCs w:val="22"/>
                <w:lang w:val="en-US"/>
              </w:rPr>
              <w:t xml:space="preserve">Ms Shingirirai Muzondo </w:t>
            </w:r>
          </w:p>
          <w:p w:rsidR="3626EB33" w:rsidP="3626EB33" w:rsidRDefault="3626EB33" w14:paraId="00767C9F" w14:textId="685C4DF3">
            <w:pPr>
              <w:spacing w:before="0" w:beforeAutospacing="off" w:after="0" w:afterAutospacing="off"/>
            </w:pPr>
            <w:r w:rsidRPr="3626EB33" w:rsidR="3626EB33">
              <w:rPr>
                <w:rFonts w:ascii="Cambria" w:hAnsi="Cambria" w:eastAsia="Cambria" w:cs="Cambria"/>
                <w:sz w:val="22"/>
                <w:szCs w:val="22"/>
                <w:lang w:val="en-US"/>
              </w:rPr>
              <w:t>Dr Glenn Tshweu</w:t>
            </w:r>
          </w:p>
        </w:tc>
      </w:tr>
    </w:tbl>
    <w:p w:rsidRPr="007D059B" w:rsidR="006D245C" w:rsidP="3626EB33" w:rsidRDefault="006D245C" w14:paraId="43162EFC" w14:textId="3801F88E">
      <w:pPr>
        <w:pStyle w:val="Heading1"/>
        <w:bidi w:val="0"/>
        <w:spacing w:before="120" w:beforeAutospacing="off" w:after="0" w:afterAutospacing="off" w:line="276" w:lineRule="auto"/>
      </w:pPr>
      <w:r w:rsidRPr="3626EB33" w:rsidR="4484C75A">
        <w:rPr>
          <w:rFonts w:ascii="Aptos" w:hAnsi="Aptos" w:eastAsia="Aptos" w:cs="Aptos"/>
          <w:b w:val="1"/>
          <w:bCs w:val="1"/>
          <w:noProof w:val="0"/>
          <w:color w:val="365F91" w:themeColor="accent1" w:themeTint="FF" w:themeShade="BF"/>
          <w:sz w:val="24"/>
          <w:szCs w:val="24"/>
          <w:lang w:val="en-US"/>
        </w:rPr>
        <w:t>2. Session Title:</w:t>
      </w:r>
    </w:p>
    <w:tbl>
      <w:tblPr>
        <w:tblStyle w:val="TableGrid"/>
        <w:bidiVisual w:val="0"/>
        <w:tblW w:w="0" w:type="auto"/>
        <w:tblLook w:val="04A0" w:firstRow="1" w:lastRow="0" w:firstColumn="1" w:lastColumn="0" w:noHBand="0" w:noVBand="1"/>
      </w:tblPr>
      <w:tblGrid>
        <w:gridCol w:w="8850"/>
      </w:tblGrid>
      <w:tr w:rsidR="3626EB33" w:rsidTr="3626EB33" w14:paraId="0BAC6998">
        <w:trPr>
          <w:trHeight w:val="300"/>
        </w:trPr>
        <w:tc>
          <w:tcPr>
            <w:tcW w:w="88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626EB33" w:rsidP="3626EB33" w:rsidRDefault="3626EB33" w14:paraId="23066581" w14:textId="6FAF5724">
            <w:pPr>
              <w:bidi w:val="0"/>
              <w:spacing w:before="0" w:beforeAutospacing="off" w:after="0" w:afterAutospacing="off"/>
            </w:pPr>
            <w:r w:rsidRPr="3626EB33" w:rsidR="3626EB33">
              <w:rPr>
                <w:rFonts w:ascii="Cambria" w:hAnsi="Cambria" w:eastAsia="Cambria" w:cs="Cambria"/>
                <w:sz w:val="22"/>
                <w:szCs w:val="22"/>
              </w:rPr>
              <w:t>Literature Search, Referencing and Finding Secondary Data</w:t>
            </w:r>
          </w:p>
        </w:tc>
      </w:tr>
    </w:tbl>
    <w:p w:rsidRPr="007D059B" w:rsidR="006D245C" w:rsidP="3626EB33" w:rsidRDefault="006D245C" w14:paraId="5EFBF9DB" w14:textId="7CB72F6C">
      <w:pPr>
        <w:pStyle w:val="Heading1"/>
        <w:bidi w:val="0"/>
        <w:spacing w:before="120" w:beforeAutospacing="off" w:after="0" w:afterAutospacing="off" w:line="276" w:lineRule="auto"/>
      </w:pPr>
      <w:r w:rsidRPr="3626EB33" w:rsidR="4484C75A">
        <w:rPr>
          <w:rFonts w:ascii="Aptos" w:hAnsi="Aptos" w:eastAsia="Aptos" w:cs="Aptos"/>
          <w:b w:val="1"/>
          <w:bCs w:val="1"/>
          <w:noProof w:val="0"/>
          <w:color w:val="365F91" w:themeColor="accent1" w:themeTint="FF" w:themeShade="BF"/>
          <w:sz w:val="24"/>
          <w:szCs w:val="24"/>
          <w:lang w:val="en-US"/>
        </w:rPr>
        <w:t>3. Date and Time of Session:</w:t>
      </w:r>
    </w:p>
    <w:tbl>
      <w:tblPr>
        <w:tblStyle w:val="TableGrid"/>
        <w:bidiVisual w:val="0"/>
        <w:tblW w:w="0" w:type="auto"/>
        <w:tblLook w:val="04A0" w:firstRow="1" w:lastRow="0" w:firstColumn="1" w:lastColumn="0" w:noHBand="0" w:noVBand="1"/>
      </w:tblPr>
      <w:tblGrid>
        <w:gridCol w:w="8850"/>
      </w:tblGrid>
      <w:tr w:rsidR="3626EB33" w:rsidTr="3626EB33" w14:paraId="61EC7332">
        <w:trPr>
          <w:trHeight w:val="300"/>
        </w:trPr>
        <w:tc>
          <w:tcPr>
            <w:tcW w:w="88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626EB33" w:rsidP="3626EB33" w:rsidRDefault="3626EB33" w14:paraId="1B731632" w14:textId="0F56E601">
            <w:pPr>
              <w:bidi w:val="0"/>
              <w:spacing w:before="0" w:beforeAutospacing="off" w:after="0" w:afterAutospacing="off"/>
            </w:pPr>
            <w:r w:rsidRPr="3626EB33" w:rsidR="3626EB33">
              <w:rPr>
                <w:rFonts w:ascii="Cambria" w:hAnsi="Cambria" w:eastAsia="Cambria" w:cs="Cambria"/>
                <w:sz w:val="22"/>
                <w:szCs w:val="22"/>
                <w:lang w:val="en-US"/>
              </w:rPr>
              <w:t>28 July 2026. 11:00-13:00</w:t>
            </w:r>
          </w:p>
        </w:tc>
      </w:tr>
    </w:tbl>
    <w:p w:rsidRPr="007D059B" w:rsidR="006D245C" w:rsidP="3626EB33" w:rsidRDefault="006D245C" w14:paraId="1DBEFE11" w14:textId="67D10207">
      <w:pPr>
        <w:bidi w:val="0"/>
        <w:spacing w:before="0" w:beforeAutospacing="off" w:after="200" w:afterAutospacing="off" w:line="276" w:lineRule="auto"/>
      </w:pPr>
      <w:r w:rsidRPr="3626EB33" w:rsidR="4484C75A">
        <w:rPr>
          <w:rFonts w:ascii="Cambria" w:hAnsi="Cambria" w:eastAsia="Cambria" w:cs="Cambria"/>
          <w:noProof w:val="0"/>
          <w:sz w:val="22"/>
          <w:szCs w:val="22"/>
          <w:lang w:val="en-US"/>
        </w:rPr>
        <w:t xml:space="preserve"> </w:t>
      </w:r>
    </w:p>
    <w:p w:rsidRPr="007D059B" w:rsidR="006D245C" w:rsidP="3626EB33" w:rsidRDefault="006D245C" w14:paraId="03BA2D7F" w14:textId="512510BA">
      <w:pPr>
        <w:pStyle w:val="Heading1"/>
        <w:bidi w:val="0"/>
        <w:spacing w:before="120" w:beforeAutospacing="off" w:after="0" w:afterAutospacing="off" w:line="276" w:lineRule="auto"/>
      </w:pPr>
      <w:r w:rsidRPr="3626EB33" w:rsidR="4484C75A">
        <w:rPr>
          <w:rFonts w:ascii="Aptos" w:hAnsi="Aptos" w:eastAsia="Aptos" w:cs="Aptos"/>
          <w:b w:val="1"/>
          <w:bCs w:val="1"/>
          <w:noProof w:val="0"/>
          <w:color w:val="365F91" w:themeColor="accent1" w:themeTint="FF" w:themeShade="BF"/>
          <w:sz w:val="24"/>
          <w:szCs w:val="24"/>
          <w:lang w:val="en-US"/>
        </w:rPr>
        <w:t>4. Content Overview</w:t>
      </w:r>
    </w:p>
    <w:p w:rsidRPr="007D059B" w:rsidR="006D245C" w:rsidP="3626EB33" w:rsidRDefault="006D245C" w14:paraId="7873E710" w14:textId="152D2411">
      <w:pPr>
        <w:pStyle w:val="Heading2"/>
        <w:bidi w:val="0"/>
        <w:spacing w:before="200" w:beforeAutospacing="off" w:after="0" w:afterAutospacing="off" w:line="276" w:lineRule="auto"/>
      </w:pPr>
      <w:r w:rsidRPr="3626EB33" w:rsidR="4484C75A">
        <w:rPr>
          <w:rFonts w:ascii="Aptos" w:hAnsi="Aptos" w:eastAsia="Aptos" w:cs="Aptos"/>
          <w:b w:val="1"/>
          <w:bCs w:val="1"/>
          <w:noProof w:val="0"/>
          <w:color w:val="4F81BD" w:themeColor="accent1" w:themeTint="FF" w:themeShade="FF"/>
          <w:sz w:val="24"/>
          <w:szCs w:val="24"/>
          <w:lang w:val="en-US"/>
        </w:rPr>
        <w:t>4.1. Learning Objectives (3 bullet points)</w:t>
      </w:r>
    </w:p>
    <w:tbl>
      <w:tblPr>
        <w:tblStyle w:val="TableGrid"/>
        <w:bidiVisual w:val="0"/>
        <w:tblW w:w="0" w:type="auto"/>
        <w:tblLook w:val="04A0" w:firstRow="1" w:lastRow="0" w:firstColumn="1" w:lastColumn="0" w:noHBand="0" w:noVBand="1"/>
      </w:tblPr>
      <w:tblGrid>
        <w:gridCol w:w="8850"/>
      </w:tblGrid>
      <w:tr w:rsidR="3626EB33" w:rsidTr="3626EB33" w14:paraId="752D7175">
        <w:trPr>
          <w:trHeight w:val="300"/>
        </w:trPr>
        <w:tc>
          <w:tcPr>
            <w:tcW w:w="88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626EB33" w:rsidP="3626EB33" w:rsidRDefault="3626EB33" w14:paraId="28A0A91C" w14:textId="5CA4B299">
            <w:pPr>
              <w:bidi w:val="0"/>
              <w:spacing w:before="0" w:beforeAutospacing="off" w:after="0" w:afterAutospacing="off"/>
            </w:pPr>
            <w:r w:rsidRPr="3626EB33" w:rsidR="3626EB33">
              <w:rPr>
                <w:rFonts w:ascii="Cambria" w:hAnsi="Cambria" w:eastAsia="Cambria" w:cs="Cambria"/>
                <w:b w:val="1"/>
                <w:bCs w:val="1"/>
                <w:sz w:val="24"/>
                <w:szCs w:val="24"/>
                <w:lang w:val="en-US"/>
              </w:rPr>
              <w:t>Literature Searching</w:t>
            </w:r>
          </w:p>
          <w:p w:rsidR="3626EB33" w:rsidP="3626EB33" w:rsidRDefault="3626EB33" w14:paraId="07E1FF56" w14:textId="39CDC2BC">
            <w:pPr>
              <w:pStyle w:val="ListParagraph"/>
              <w:numPr>
                <w:ilvl w:val="0"/>
                <w:numId w:val="15"/>
              </w:numPr>
              <w:bidi w:val="0"/>
              <w:spacing w:before="0" w:beforeAutospacing="off" w:after="0" w:afterAutospacing="off"/>
              <w:ind w:left="720" w:right="0" w:hanging="360"/>
              <w:rPr>
                <w:rFonts w:ascii="Calibri" w:hAnsi="Calibri" w:eastAsia="Calibri" w:cs="Calibri"/>
                <w:sz w:val="22"/>
                <w:szCs w:val="22"/>
                <w:lang w:val="en-US"/>
              </w:rPr>
            </w:pPr>
            <w:r w:rsidRPr="3626EB33" w:rsidR="3626EB33">
              <w:rPr>
                <w:rFonts w:ascii="Calibri" w:hAnsi="Calibri" w:eastAsia="Calibri" w:cs="Calibri"/>
                <w:sz w:val="22"/>
                <w:szCs w:val="22"/>
                <w:lang w:val="en-US"/>
              </w:rPr>
              <w:t>Understanding the literature searching process</w:t>
            </w:r>
          </w:p>
          <w:p w:rsidR="3626EB33" w:rsidP="3626EB33" w:rsidRDefault="3626EB33" w14:paraId="4E503BC2" w14:textId="38E6E762">
            <w:pPr>
              <w:pStyle w:val="ListParagraph"/>
              <w:numPr>
                <w:ilvl w:val="0"/>
                <w:numId w:val="15"/>
              </w:numPr>
              <w:bidi w:val="0"/>
              <w:spacing w:before="0" w:beforeAutospacing="off" w:after="0" w:afterAutospacing="off"/>
              <w:ind w:left="720" w:right="0" w:hanging="360"/>
              <w:rPr>
                <w:rFonts w:ascii="Calibri" w:hAnsi="Calibri" w:eastAsia="Calibri" w:cs="Calibri"/>
                <w:sz w:val="22"/>
                <w:szCs w:val="22"/>
                <w:lang w:val="en-US"/>
              </w:rPr>
            </w:pPr>
            <w:r w:rsidRPr="3626EB33" w:rsidR="3626EB33">
              <w:rPr>
                <w:rFonts w:ascii="Calibri" w:hAnsi="Calibri" w:eastAsia="Calibri" w:cs="Calibri"/>
                <w:sz w:val="22"/>
                <w:szCs w:val="22"/>
                <w:lang w:val="en-US"/>
              </w:rPr>
              <w:t>Stages in the information seeking process</w:t>
            </w:r>
          </w:p>
          <w:p w:rsidR="3626EB33" w:rsidP="3626EB33" w:rsidRDefault="3626EB33" w14:paraId="15A9C0BD" w14:textId="1435CA1D">
            <w:pPr>
              <w:pStyle w:val="ListParagraph"/>
              <w:numPr>
                <w:ilvl w:val="0"/>
                <w:numId w:val="15"/>
              </w:numPr>
              <w:bidi w:val="0"/>
              <w:spacing w:before="0" w:beforeAutospacing="off" w:after="0" w:afterAutospacing="off"/>
              <w:ind w:left="720" w:right="0" w:hanging="360"/>
              <w:rPr>
                <w:rFonts w:ascii="Calibri" w:hAnsi="Calibri" w:eastAsia="Calibri" w:cs="Calibri"/>
                <w:sz w:val="22"/>
                <w:szCs w:val="22"/>
                <w:lang w:val="en-US"/>
              </w:rPr>
            </w:pPr>
            <w:r w:rsidRPr="3626EB33" w:rsidR="3626EB33">
              <w:rPr>
                <w:rFonts w:ascii="Calibri" w:hAnsi="Calibri" w:eastAsia="Calibri" w:cs="Calibri"/>
                <w:sz w:val="22"/>
                <w:szCs w:val="22"/>
                <w:lang w:val="en-US"/>
              </w:rPr>
              <w:t>Evaluation of information resources</w:t>
            </w:r>
          </w:p>
          <w:p w:rsidR="3626EB33" w:rsidP="3626EB33" w:rsidRDefault="3626EB33" w14:paraId="2B4D6791" w14:textId="6333EA95">
            <w:pPr>
              <w:bidi w:val="0"/>
              <w:spacing w:before="0" w:beforeAutospacing="off" w:after="0" w:afterAutospacing="off"/>
            </w:pPr>
            <w:r w:rsidRPr="3626EB33" w:rsidR="3626EB33">
              <w:rPr>
                <w:rFonts w:ascii="Cambria" w:hAnsi="Cambria" w:eastAsia="Cambria" w:cs="Cambria"/>
                <w:b w:val="1"/>
                <w:bCs w:val="1"/>
                <w:sz w:val="24"/>
                <w:szCs w:val="24"/>
                <w:lang w:val="en-US"/>
              </w:rPr>
              <w:t>Referencing and Citation Management</w:t>
            </w:r>
          </w:p>
          <w:p w:rsidR="3626EB33" w:rsidP="3626EB33" w:rsidRDefault="3626EB33" w14:paraId="45CA7D2F" w14:textId="2811DCE1">
            <w:pPr>
              <w:pStyle w:val="ListParagraph"/>
              <w:numPr>
                <w:ilvl w:val="0"/>
                <w:numId w:val="16"/>
              </w:numPr>
              <w:bidi w:val="0"/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2"/>
                <w:szCs w:val="22"/>
                <w:lang w:val="en-US"/>
              </w:rPr>
            </w:pPr>
            <w:r w:rsidRPr="3626EB33" w:rsidR="3626EB33">
              <w:rPr>
                <w:rFonts w:ascii="Cambria" w:hAnsi="Cambria" w:eastAsia="Cambria" w:cs="Cambria"/>
                <w:sz w:val="22"/>
                <w:szCs w:val="22"/>
                <w:lang w:val="en-US"/>
              </w:rPr>
              <w:t>Benefits of using a bibliographic management software when writing papers/documents</w:t>
            </w:r>
          </w:p>
          <w:p w:rsidR="3626EB33" w:rsidP="3626EB33" w:rsidRDefault="3626EB33" w14:paraId="5321BA15" w14:textId="6E65BAFF">
            <w:pPr>
              <w:pStyle w:val="ListParagraph"/>
              <w:numPr>
                <w:ilvl w:val="0"/>
                <w:numId w:val="17"/>
              </w:numPr>
              <w:bidi w:val="0"/>
              <w:spacing w:before="0" w:beforeAutospacing="off" w:after="0" w:afterAutospacing="off"/>
              <w:ind w:left="720" w:right="0" w:hanging="360"/>
              <w:rPr>
                <w:rFonts w:ascii="Calibri" w:hAnsi="Calibri" w:eastAsia="Calibri" w:cs="Calibri"/>
                <w:sz w:val="22"/>
                <w:szCs w:val="22"/>
                <w:lang w:val="en-US"/>
              </w:rPr>
            </w:pPr>
            <w:r w:rsidRPr="3626EB33" w:rsidR="3626EB33">
              <w:rPr>
                <w:rFonts w:ascii="Calibri" w:hAnsi="Calibri" w:eastAsia="Calibri" w:cs="Calibri"/>
                <w:sz w:val="22"/>
                <w:szCs w:val="22"/>
                <w:lang w:val="en-US"/>
              </w:rPr>
              <w:t>Understand the basic objective of using a citation management tool.</w:t>
            </w:r>
          </w:p>
          <w:p w:rsidR="3626EB33" w:rsidP="3626EB33" w:rsidRDefault="3626EB33" w14:paraId="111B2DC8" w14:textId="70DD18EB">
            <w:pPr>
              <w:pStyle w:val="ListParagraph"/>
              <w:numPr>
                <w:ilvl w:val="0"/>
                <w:numId w:val="17"/>
              </w:numPr>
              <w:bidi w:val="0"/>
              <w:spacing w:before="0" w:beforeAutospacing="off" w:after="0" w:afterAutospacing="off"/>
              <w:ind w:left="720" w:right="0" w:hanging="360"/>
              <w:rPr>
                <w:rFonts w:ascii="Calibri" w:hAnsi="Calibri" w:eastAsia="Calibri" w:cs="Calibri"/>
                <w:sz w:val="22"/>
                <w:szCs w:val="22"/>
                <w:lang w:val="en-US"/>
              </w:rPr>
            </w:pPr>
            <w:r w:rsidRPr="3626EB33" w:rsidR="3626EB33">
              <w:rPr>
                <w:rFonts w:ascii="Calibri" w:hAnsi="Calibri" w:eastAsia="Calibri" w:cs="Calibri"/>
                <w:sz w:val="22"/>
                <w:szCs w:val="22"/>
                <w:lang w:val="en-US"/>
              </w:rPr>
              <w:t>Learn to organize citations in folders</w:t>
            </w:r>
          </w:p>
          <w:p w:rsidR="3626EB33" w:rsidP="3626EB33" w:rsidRDefault="3626EB33" w14:paraId="3A92EDBB" w14:textId="7CF47565">
            <w:pPr>
              <w:pStyle w:val="ListParagraph"/>
              <w:numPr>
                <w:ilvl w:val="0"/>
                <w:numId w:val="17"/>
              </w:numPr>
              <w:bidi w:val="0"/>
              <w:spacing w:before="0" w:beforeAutospacing="off" w:after="0" w:afterAutospacing="off"/>
              <w:ind w:left="720" w:right="0" w:hanging="360"/>
              <w:rPr>
                <w:rFonts w:ascii="Calibri" w:hAnsi="Calibri" w:eastAsia="Calibri" w:cs="Calibri"/>
                <w:sz w:val="22"/>
                <w:szCs w:val="22"/>
                <w:lang w:val="en-US"/>
              </w:rPr>
            </w:pPr>
            <w:r w:rsidRPr="3626EB33" w:rsidR="3626EB33">
              <w:rPr>
                <w:rFonts w:ascii="Calibri" w:hAnsi="Calibri" w:eastAsia="Calibri" w:cs="Calibri"/>
                <w:sz w:val="22"/>
                <w:szCs w:val="22"/>
                <w:lang w:val="en-US"/>
              </w:rPr>
              <w:t>Learn to search and insert citations in documents using a write and cite function.</w:t>
            </w:r>
          </w:p>
          <w:p w:rsidR="3626EB33" w:rsidP="3626EB33" w:rsidRDefault="3626EB33" w14:paraId="64D9DA33" w14:textId="7A6DF8C7">
            <w:pPr>
              <w:pStyle w:val="ListParagraph"/>
              <w:numPr>
                <w:ilvl w:val="0"/>
                <w:numId w:val="17"/>
              </w:numPr>
              <w:bidi w:val="0"/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2"/>
                <w:szCs w:val="22"/>
                <w:lang w:val="en-US"/>
              </w:rPr>
            </w:pPr>
            <w:r w:rsidRPr="3626EB33" w:rsidR="3626EB33">
              <w:rPr>
                <w:rFonts w:ascii="Cambria" w:hAnsi="Cambria" w:eastAsia="Cambria" w:cs="Cambria"/>
                <w:sz w:val="22"/>
                <w:szCs w:val="22"/>
                <w:lang w:val="en-US"/>
              </w:rPr>
              <w:t>Learn to insert a bibliography from in-citations</w:t>
            </w:r>
          </w:p>
          <w:p w:rsidR="3626EB33" w:rsidP="3626EB33" w:rsidRDefault="3626EB33" w14:paraId="387651CD" w14:textId="07A1ABC9">
            <w:pPr>
              <w:bidi w:val="0"/>
              <w:spacing w:before="0" w:beforeAutospacing="off" w:after="0" w:afterAutospacing="off"/>
            </w:pPr>
            <w:r w:rsidRPr="3626EB33" w:rsidR="3626EB33">
              <w:rPr>
                <w:rFonts w:ascii="Cambria" w:hAnsi="Cambria" w:eastAsia="Cambria" w:cs="Cambria"/>
                <w:b w:val="1"/>
                <w:bCs w:val="1"/>
                <w:sz w:val="22"/>
                <w:szCs w:val="22"/>
                <w:lang w:val="en-US"/>
              </w:rPr>
              <w:t>Understanding, Finding, and Using Curated HSRC Datasets</w:t>
            </w:r>
          </w:p>
          <w:p w:rsidR="3626EB33" w:rsidP="3626EB33" w:rsidRDefault="3626EB33" w14:paraId="79EDBF4D" w14:textId="45489894">
            <w:pPr>
              <w:pStyle w:val="ListParagraph"/>
              <w:numPr>
                <w:ilvl w:val="0"/>
                <w:numId w:val="18"/>
              </w:numPr>
              <w:bidi w:val="0"/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2"/>
                <w:szCs w:val="22"/>
                <w:lang w:val="en-US"/>
              </w:rPr>
            </w:pPr>
            <w:r w:rsidRPr="3626EB33" w:rsidR="3626EB33">
              <w:rPr>
                <w:rFonts w:ascii="Cambria" w:hAnsi="Cambria" w:eastAsia="Cambria" w:cs="Cambria"/>
                <w:sz w:val="22"/>
                <w:szCs w:val="22"/>
                <w:lang w:val="en-US"/>
              </w:rPr>
              <w:t>Understanding of what a dataset is</w:t>
            </w:r>
          </w:p>
          <w:p w:rsidR="3626EB33" w:rsidP="3626EB33" w:rsidRDefault="3626EB33" w14:paraId="1485B2CB" w14:textId="0A409FCC">
            <w:pPr>
              <w:pStyle w:val="ListParagraph"/>
              <w:numPr>
                <w:ilvl w:val="0"/>
                <w:numId w:val="18"/>
              </w:numPr>
              <w:bidi w:val="0"/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2"/>
                <w:szCs w:val="22"/>
                <w:lang w:val="en-US"/>
              </w:rPr>
            </w:pPr>
            <w:r w:rsidRPr="3626EB33" w:rsidR="3626EB33">
              <w:rPr>
                <w:rFonts w:ascii="Cambria" w:hAnsi="Cambria" w:eastAsia="Cambria" w:cs="Cambria"/>
                <w:sz w:val="22"/>
                <w:szCs w:val="22"/>
                <w:lang w:val="en-US"/>
              </w:rPr>
              <w:t>How AI can be used to discover HSRC data</w:t>
            </w:r>
          </w:p>
          <w:p w:rsidR="3626EB33" w:rsidP="3626EB33" w:rsidRDefault="3626EB33" w14:paraId="310AAB05" w14:textId="02FBA3B8">
            <w:pPr>
              <w:pStyle w:val="ListParagraph"/>
              <w:numPr>
                <w:ilvl w:val="0"/>
                <w:numId w:val="18"/>
              </w:numPr>
              <w:bidi w:val="0"/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2"/>
                <w:szCs w:val="22"/>
                <w:lang w:val="en-US"/>
              </w:rPr>
            </w:pPr>
            <w:r w:rsidRPr="3626EB33" w:rsidR="3626EB33">
              <w:rPr>
                <w:rFonts w:ascii="Cambria" w:hAnsi="Cambria" w:eastAsia="Cambria" w:cs="Cambria"/>
                <w:sz w:val="22"/>
                <w:szCs w:val="22"/>
                <w:lang w:val="en-US"/>
              </w:rPr>
              <w:t>Viewing and accessing HSRC datasets on the HSRC repository</w:t>
            </w:r>
          </w:p>
          <w:p w:rsidR="3626EB33" w:rsidP="3626EB33" w:rsidRDefault="3626EB33" w14:paraId="78AFE9DA" w14:textId="4A5DA810">
            <w:pPr>
              <w:bidi w:val="0"/>
              <w:spacing w:before="0" w:beforeAutospacing="off" w:after="0" w:afterAutospacing="off"/>
              <w:ind w:left="720" w:right="0"/>
            </w:pPr>
            <w:r w:rsidRPr="3626EB33" w:rsidR="3626EB33">
              <w:rPr>
                <w:rFonts w:ascii="Cambria" w:hAnsi="Cambria" w:eastAsia="Cambria" w:cs="Cambria"/>
                <w:sz w:val="22"/>
                <w:szCs w:val="22"/>
                <w:lang w:val="en-US"/>
              </w:rPr>
              <w:t xml:space="preserve"> </w:t>
            </w:r>
          </w:p>
        </w:tc>
      </w:tr>
    </w:tbl>
    <w:p w:rsidRPr="007D059B" w:rsidR="006D245C" w:rsidP="3626EB33" w:rsidRDefault="006D245C" w14:paraId="5CCAD366" w14:textId="3A490104">
      <w:pPr>
        <w:bidi w:val="0"/>
        <w:spacing w:before="0" w:beforeAutospacing="off" w:after="200" w:afterAutospacing="off" w:line="276" w:lineRule="auto"/>
      </w:pPr>
      <w:r w:rsidRPr="3626EB33" w:rsidR="4484C75A">
        <w:rPr>
          <w:rFonts w:ascii="Cambria" w:hAnsi="Cambria" w:eastAsia="Cambria" w:cs="Cambria"/>
          <w:noProof w:val="0"/>
          <w:sz w:val="22"/>
          <w:szCs w:val="22"/>
          <w:lang w:val="en-US"/>
        </w:rPr>
        <w:t xml:space="preserve"> </w:t>
      </w:r>
    </w:p>
    <w:p w:rsidRPr="007D059B" w:rsidR="006D245C" w:rsidP="3626EB33" w:rsidRDefault="006D245C" w14:paraId="1B9786FE" w14:textId="46E60CC0">
      <w:pPr>
        <w:pStyle w:val="Heading2"/>
        <w:bidi w:val="0"/>
        <w:spacing w:before="200" w:beforeAutospacing="off" w:after="0" w:afterAutospacing="off" w:line="276" w:lineRule="auto"/>
      </w:pPr>
      <w:r w:rsidRPr="3626EB33" w:rsidR="4484C75A">
        <w:rPr>
          <w:rFonts w:ascii="Aptos" w:hAnsi="Aptos" w:eastAsia="Aptos" w:cs="Aptos"/>
          <w:b w:val="1"/>
          <w:bCs w:val="1"/>
          <w:noProof w:val="0"/>
          <w:color w:val="4F81BD" w:themeColor="accent1" w:themeTint="FF" w:themeShade="FF"/>
          <w:sz w:val="24"/>
          <w:szCs w:val="24"/>
          <w:lang w:val="en-US"/>
        </w:rPr>
        <w:t>4.2. Tentative Structure / Flow of the Session:</w:t>
      </w:r>
    </w:p>
    <w:p w:rsidRPr="007D059B" w:rsidR="006D245C" w:rsidP="3626EB33" w:rsidRDefault="006D245C" w14:paraId="3592534B" w14:textId="36692AF2">
      <w:pPr>
        <w:bidi w:val="0"/>
        <w:spacing w:before="0" w:beforeAutospacing="off" w:after="200" w:afterAutospacing="off" w:line="276" w:lineRule="auto"/>
      </w:pPr>
      <w:r w:rsidRPr="3626EB33" w:rsidR="4484C75A">
        <w:rPr>
          <w:rFonts w:ascii="Aptos" w:hAnsi="Aptos" w:eastAsia="Aptos" w:cs="Aptos"/>
          <w:noProof w:val="0"/>
          <w:sz w:val="22"/>
          <w:szCs w:val="22"/>
          <w:lang w:val="en-US"/>
        </w:rPr>
        <w:t>(e.g., 10 mins intro, 20 mins activity, 15 mins discussion, etc.)</w:t>
      </w:r>
    </w:p>
    <w:tbl>
      <w:tblPr>
        <w:tblStyle w:val="TableGrid"/>
        <w:bidiVisual w:val="0"/>
        <w:tblW w:w="0" w:type="auto"/>
        <w:tblLook w:val="04A0" w:firstRow="1" w:lastRow="0" w:firstColumn="1" w:lastColumn="0" w:noHBand="0" w:noVBand="1"/>
      </w:tblPr>
      <w:tblGrid>
        <w:gridCol w:w="8850"/>
      </w:tblGrid>
      <w:tr w:rsidR="3626EB33" w:rsidTr="3626EB33" w14:paraId="77FAA229">
        <w:trPr>
          <w:trHeight w:val="300"/>
        </w:trPr>
        <w:tc>
          <w:tcPr>
            <w:tcW w:w="88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626EB33" w:rsidP="3626EB33" w:rsidRDefault="3626EB33" w14:paraId="79A5AC82" w14:textId="1B1B3379">
            <w:pPr>
              <w:bidi w:val="0"/>
              <w:spacing w:before="0" w:beforeAutospacing="off" w:after="0" w:afterAutospacing="off"/>
            </w:pPr>
            <w:r w:rsidRPr="3626EB33" w:rsidR="3626EB33">
              <w:rPr>
                <w:rFonts w:ascii="Aptos" w:hAnsi="Aptos" w:eastAsia="Aptos" w:cs="Aptos"/>
                <w:sz w:val="22"/>
                <w:szCs w:val="22"/>
                <w:lang w:val="en-US"/>
              </w:rPr>
              <w:t xml:space="preserve">The session will be structured into five parts: </w:t>
            </w:r>
          </w:p>
          <w:p w:rsidR="3626EB33" w:rsidP="3626EB33" w:rsidRDefault="3626EB33" w14:paraId="666B0550" w14:textId="1A9E97AB">
            <w:pPr>
              <w:pStyle w:val="ListParagraph"/>
              <w:numPr>
                <w:ilvl w:val="0"/>
                <w:numId w:val="19"/>
              </w:numPr>
              <w:bidi w:val="0"/>
              <w:spacing w:before="0" w:beforeAutospacing="off" w:after="0" w:afterAutospacing="off"/>
              <w:ind w:left="720" w:right="0" w:hanging="360"/>
              <w:rPr>
                <w:rFonts w:ascii="Aptos" w:hAnsi="Aptos" w:eastAsia="Aptos" w:cs="Aptos"/>
                <w:b w:val="1"/>
                <w:bCs w:val="1"/>
                <w:sz w:val="22"/>
                <w:szCs w:val="22"/>
                <w:lang w:val="en-US"/>
              </w:rPr>
            </w:pPr>
            <w:r w:rsidRPr="3626EB33" w:rsidR="3626EB33">
              <w:rPr>
                <w:rFonts w:ascii="Aptos" w:hAnsi="Aptos" w:eastAsia="Aptos" w:cs="Aptos"/>
                <w:b w:val="1"/>
                <w:bCs w:val="1"/>
                <w:sz w:val="22"/>
                <w:szCs w:val="22"/>
                <w:lang w:val="en-US"/>
              </w:rPr>
              <w:t xml:space="preserve">Introduction </w:t>
            </w:r>
            <w:r w:rsidRPr="3626EB33" w:rsidR="3626EB33">
              <w:rPr>
                <w:rFonts w:ascii="Aptos" w:hAnsi="Aptos" w:eastAsia="Aptos" w:cs="Aptos"/>
                <w:sz w:val="22"/>
                <w:szCs w:val="22"/>
                <w:lang w:val="en-US"/>
              </w:rPr>
              <w:t>(5 mins)</w:t>
            </w:r>
            <w:r w:rsidRPr="3626EB33" w:rsidR="3626EB33">
              <w:rPr>
                <w:rFonts w:ascii="Aptos" w:hAnsi="Aptos" w:eastAsia="Aptos" w:cs="Aptos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</w:p>
          <w:p w:rsidR="3626EB33" w:rsidP="3626EB33" w:rsidRDefault="3626EB33" w14:paraId="29AFF911" w14:textId="7E084990">
            <w:pPr>
              <w:pStyle w:val="ListParagraph"/>
              <w:numPr>
                <w:ilvl w:val="0"/>
                <w:numId w:val="19"/>
              </w:numPr>
              <w:bidi w:val="0"/>
              <w:spacing w:before="0" w:beforeAutospacing="off" w:after="0" w:afterAutospacing="off"/>
              <w:ind w:left="720" w:right="0" w:hanging="360"/>
              <w:rPr>
                <w:rFonts w:ascii="Aptos" w:hAnsi="Aptos" w:eastAsia="Aptos" w:cs="Aptos"/>
                <w:sz w:val="22"/>
                <w:szCs w:val="22"/>
                <w:lang w:val="en-US"/>
              </w:rPr>
            </w:pPr>
            <w:r w:rsidRPr="3626EB33" w:rsidR="3626EB33">
              <w:rPr>
                <w:rFonts w:ascii="Aptos" w:hAnsi="Aptos" w:eastAsia="Aptos" w:cs="Aptos"/>
                <w:b w:val="1"/>
                <w:bCs w:val="1"/>
                <w:sz w:val="22"/>
                <w:szCs w:val="22"/>
                <w:lang w:val="en-US"/>
              </w:rPr>
              <w:t xml:space="preserve">Literature Searching </w:t>
            </w:r>
            <w:r w:rsidRPr="3626EB33" w:rsidR="3626EB33">
              <w:rPr>
                <w:rFonts w:ascii="Aptos" w:hAnsi="Aptos" w:eastAsia="Aptos" w:cs="Aptos"/>
                <w:sz w:val="22"/>
                <w:szCs w:val="22"/>
                <w:lang w:val="en-US"/>
              </w:rPr>
              <w:t>(15 mins)</w:t>
            </w:r>
          </w:p>
          <w:p w:rsidR="3626EB33" w:rsidP="3626EB33" w:rsidRDefault="3626EB33" w14:paraId="43155C20" w14:textId="2F2C34C1">
            <w:pPr>
              <w:bidi w:val="0"/>
              <w:spacing w:before="0" w:beforeAutospacing="off" w:after="0" w:afterAutospacing="off"/>
              <w:ind w:left="720" w:right="0"/>
            </w:pPr>
            <w:r w:rsidRPr="3626EB33" w:rsidR="3626EB33">
              <w:rPr>
                <w:rFonts w:ascii="Aptos" w:hAnsi="Aptos" w:eastAsia="Aptos" w:cs="Aptos"/>
                <w:sz w:val="22"/>
                <w:szCs w:val="22"/>
                <w:lang w:val="en-US"/>
              </w:rPr>
              <w:t xml:space="preserve">      2.1 Presentation </w:t>
            </w:r>
          </w:p>
          <w:p w:rsidR="3626EB33" w:rsidP="3626EB33" w:rsidRDefault="3626EB33" w14:paraId="27783E1D" w14:textId="5CD8CD8C">
            <w:pPr>
              <w:bidi w:val="0"/>
              <w:spacing w:before="0" w:beforeAutospacing="off" w:after="0" w:afterAutospacing="off"/>
              <w:ind w:left="720" w:right="0"/>
            </w:pPr>
            <w:r w:rsidRPr="3626EB33" w:rsidR="3626EB33">
              <w:rPr>
                <w:rFonts w:ascii="Aptos" w:hAnsi="Aptos" w:eastAsia="Aptos" w:cs="Aptos"/>
                <w:sz w:val="22"/>
                <w:szCs w:val="22"/>
                <w:lang w:val="en-US"/>
              </w:rPr>
              <w:t xml:space="preserve">       2.2 Q&amp;A (5 mins)</w:t>
            </w:r>
          </w:p>
          <w:p w:rsidR="3626EB33" w:rsidP="3626EB33" w:rsidRDefault="3626EB33" w14:paraId="12004E9C" w14:textId="15544F80">
            <w:pPr>
              <w:pStyle w:val="ListParagraph"/>
              <w:numPr>
                <w:ilvl w:val="0"/>
                <w:numId w:val="19"/>
              </w:numPr>
              <w:bidi w:val="0"/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b w:val="1"/>
                <w:bCs w:val="1"/>
                <w:sz w:val="24"/>
                <w:szCs w:val="24"/>
                <w:lang w:val="en-US"/>
              </w:rPr>
            </w:pPr>
            <w:r w:rsidRPr="3626EB33" w:rsidR="3626EB33">
              <w:rPr>
                <w:rFonts w:ascii="Cambria" w:hAnsi="Cambria" w:eastAsia="Cambria" w:cs="Cambria"/>
                <w:b w:val="1"/>
                <w:bCs w:val="1"/>
                <w:sz w:val="24"/>
                <w:szCs w:val="24"/>
                <w:lang w:val="en-US"/>
              </w:rPr>
              <w:t>Referencing and Citation management:</w:t>
            </w:r>
          </w:p>
          <w:p w:rsidR="3626EB33" w:rsidP="3626EB33" w:rsidRDefault="3626EB33" w14:paraId="747CCE03" w14:textId="7BCB6403">
            <w:pPr>
              <w:pStyle w:val="ListParagraph"/>
              <w:numPr>
                <w:ilvl w:val="1"/>
                <w:numId w:val="19"/>
              </w:numPr>
              <w:bidi w:val="0"/>
              <w:spacing w:before="0" w:beforeAutospacing="off" w:after="0" w:afterAutospacing="off"/>
              <w:ind w:left="1440" w:right="0" w:hanging="360"/>
              <w:rPr>
                <w:rFonts w:ascii="Aptos" w:hAnsi="Aptos" w:eastAsia="Aptos" w:cs="Aptos"/>
                <w:sz w:val="22"/>
                <w:szCs w:val="22"/>
                <w:lang w:val="en-US"/>
              </w:rPr>
            </w:pPr>
            <w:r w:rsidRPr="3626EB33" w:rsidR="3626EB33">
              <w:rPr>
                <w:rFonts w:ascii="Aptos" w:hAnsi="Aptos" w:eastAsia="Aptos" w:cs="Aptos"/>
                <w:sz w:val="22"/>
                <w:szCs w:val="22"/>
                <w:lang w:val="en-US"/>
              </w:rPr>
              <w:t xml:space="preserve">Presentation (25 min) </w:t>
            </w:r>
          </w:p>
          <w:p w:rsidR="3626EB33" w:rsidP="3626EB33" w:rsidRDefault="3626EB33" w14:paraId="194DBD67" w14:textId="159C192C">
            <w:pPr>
              <w:pStyle w:val="ListParagraph"/>
              <w:numPr>
                <w:ilvl w:val="1"/>
                <w:numId w:val="19"/>
              </w:numPr>
              <w:bidi w:val="0"/>
              <w:spacing w:before="0" w:beforeAutospacing="off" w:after="0" w:afterAutospacing="off"/>
              <w:ind w:left="1440" w:right="0" w:hanging="360"/>
              <w:rPr>
                <w:rFonts w:ascii="Aptos" w:hAnsi="Aptos" w:eastAsia="Aptos" w:cs="Aptos"/>
                <w:sz w:val="22"/>
                <w:szCs w:val="22"/>
                <w:lang w:val="en-US"/>
              </w:rPr>
            </w:pPr>
            <w:r w:rsidRPr="3626EB33" w:rsidR="3626EB33">
              <w:rPr>
                <w:rFonts w:ascii="Aptos" w:hAnsi="Aptos" w:eastAsia="Aptos" w:cs="Aptos"/>
                <w:sz w:val="22"/>
                <w:szCs w:val="22"/>
                <w:lang w:val="en-US"/>
              </w:rPr>
              <w:t xml:space="preserve"> Q &amp; A (10 min)</w:t>
            </w:r>
          </w:p>
          <w:p w:rsidR="3626EB33" w:rsidP="3626EB33" w:rsidRDefault="3626EB33" w14:paraId="4355D95E" w14:textId="55150B53">
            <w:pPr>
              <w:pStyle w:val="ListParagraph"/>
              <w:numPr>
                <w:ilvl w:val="1"/>
                <w:numId w:val="19"/>
              </w:numPr>
              <w:bidi w:val="0"/>
              <w:spacing w:before="0" w:beforeAutospacing="off" w:after="0" w:afterAutospacing="off"/>
              <w:ind w:left="1440" w:right="0" w:hanging="360"/>
              <w:rPr>
                <w:rFonts w:ascii="Aptos" w:hAnsi="Aptos" w:eastAsia="Aptos" w:cs="Aptos"/>
                <w:sz w:val="22"/>
                <w:szCs w:val="22"/>
                <w:lang w:val="en-US"/>
              </w:rPr>
            </w:pPr>
            <w:r w:rsidRPr="3626EB33" w:rsidR="3626EB33">
              <w:rPr>
                <w:rFonts w:ascii="Aptos" w:hAnsi="Aptos" w:eastAsia="Aptos" w:cs="Aptos"/>
                <w:sz w:val="22"/>
                <w:szCs w:val="22"/>
                <w:lang w:val="en-US"/>
              </w:rPr>
              <w:t xml:space="preserve"> Live demonstration with practical examples (20 min)</w:t>
            </w:r>
          </w:p>
          <w:p w:rsidR="3626EB33" w:rsidP="3626EB33" w:rsidRDefault="3626EB33" w14:paraId="49BFA0ED" w14:textId="4C81B593">
            <w:pPr>
              <w:pStyle w:val="ListParagraph"/>
              <w:numPr>
                <w:ilvl w:val="0"/>
                <w:numId w:val="19"/>
              </w:numPr>
              <w:bidi w:val="0"/>
              <w:spacing w:before="0" w:beforeAutospacing="off" w:after="0" w:afterAutospacing="off"/>
              <w:ind w:left="720" w:right="0" w:hanging="360"/>
              <w:rPr>
                <w:rFonts w:ascii="Aptos" w:hAnsi="Aptos" w:eastAsia="Aptos" w:cs="Aptos"/>
                <w:b w:val="1"/>
                <w:bCs w:val="1"/>
                <w:sz w:val="22"/>
                <w:szCs w:val="22"/>
                <w:lang w:val="en-US"/>
              </w:rPr>
            </w:pPr>
            <w:r w:rsidRPr="3626EB33" w:rsidR="3626EB33">
              <w:rPr>
                <w:rFonts w:ascii="Aptos" w:hAnsi="Aptos" w:eastAsia="Aptos" w:cs="Aptos"/>
                <w:b w:val="1"/>
                <w:bCs w:val="1"/>
                <w:sz w:val="22"/>
                <w:szCs w:val="22"/>
                <w:lang w:val="en-US"/>
              </w:rPr>
              <w:t xml:space="preserve"> Finding a secondary research database for your study (4</w:t>
            </w:r>
            <w:r w:rsidRPr="3626EB33" w:rsidR="7B232552">
              <w:rPr>
                <w:rFonts w:ascii="Aptos" w:hAnsi="Aptos" w:eastAsia="Aptos" w:cs="Aptos"/>
                <w:b w:val="1"/>
                <w:bCs w:val="1"/>
                <w:sz w:val="22"/>
                <w:szCs w:val="22"/>
                <w:lang w:val="en-US"/>
              </w:rPr>
              <w:t>0</w:t>
            </w:r>
            <w:r w:rsidRPr="3626EB33" w:rsidR="3626EB33">
              <w:rPr>
                <w:rFonts w:ascii="Aptos" w:hAnsi="Aptos" w:eastAsia="Aptos" w:cs="Aptos"/>
                <w:b w:val="1"/>
                <w:bCs w:val="1"/>
                <w:sz w:val="22"/>
                <w:szCs w:val="22"/>
                <w:lang w:val="en-US"/>
              </w:rPr>
              <w:t xml:space="preserve"> min)</w:t>
            </w:r>
          </w:p>
          <w:p w:rsidR="3626EB33" w:rsidP="3626EB33" w:rsidRDefault="3626EB33" w14:paraId="0BBE6494" w14:textId="5527B724">
            <w:pPr>
              <w:pStyle w:val="ListParagraph"/>
              <w:numPr>
                <w:ilvl w:val="1"/>
                <w:numId w:val="19"/>
              </w:numPr>
              <w:bidi w:val="0"/>
              <w:spacing w:before="0" w:beforeAutospacing="off" w:after="0" w:afterAutospacing="off"/>
              <w:ind w:left="1440" w:right="0" w:hanging="360"/>
              <w:rPr>
                <w:rFonts w:ascii="Cambria" w:hAnsi="Cambria" w:eastAsia="Cambria" w:cs="Cambria"/>
                <w:sz w:val="22"/>
                <w:szCs w:val="22"/>
                <w:lang w:val="en-US"/>
              </w:rPr>
            </w:pPr>
            <w:r w:rsidRPr="3626EB33" w:rsidR="3626EB33">
              <w:rPr>
                <w:rFonts w:ascii="Cambria" w:hAnsi="Cambria" w:eastAsia="Cambria" w:cs="Cambria"/>
                <w:sz w:val="22"/>
                <w:szCs w:val="22"/>
                <w:lang w:val="en-US"/>
              </w:rPr>
              <w:t>Interactive presentation</w:t>
            </w:r>
            <w:r w:rsidRPr="3626EB33" w:rsidR="33F11132">
              <w:rPr>
                <w:rFonts w:ascii="Cambria" w:hAnsi="Cambria" w:eastAsia="Cambria" w:cs="Cambria"/>
                <w:sz w:val="22"/>
                <w:szCs w:val="22"/>
                <w:lang w:val="en-US"/>
              </w:rPr>
              <w:t xml:space="preserve"> (20 min)</w:t>
            </w:r>
          </w:p>
          <w:p w:rsidR="3626EB33" w:rsidP="3626EB33" w:rsidRDefault="3626EB33" w14:paraId="264DFE59" w14:textId="46699F1B">
            <w:pPr>
              <w:pStyle w:val="ListParagraph"/>
              <w:numPr>
                <w:ilvl w:val="1"/>
                <w:numId w:val="19"/>
              </w:numPr>
              <w:bidi w:val="0"/>
              <w:spacing w:before="0" w:beforeAutospacing="off" w:after="0" w:afterAutospacing="off"/>
              <w:ind w:left="1440" w:right="0" w:hanging="360"/>
              <w:rPr>
                <w:rFonts w:ascii="Cambria" w:hAnsi="Cambria" w:eastAsia="Cambria" w:cs="Cambria"/>
                <w:sz w:val="22"/>
                <w:szCs w:val="22"/>
                <w:lang w:val="en-US"/>
              </w:rPr>
            </w:pPr>
            <w:r w:rsidRPr="3626EB33" w:rsidR="3626EB33">
              <w:rPr>
                <w:rFonts w:ascii="Cambria" w:hAnsi="Cambria" w:eastAsia="Cambria" w:cs="Cambria"/>
                <w:sz w:val="22"/>
                <w:szCs w:val="22"/>
                <w:lang w:val="en-US"/>
              </w:rPr>
              <w:t>Live demonstration</w:t>
            </w:r>
            <w:r w:rsidRPr="3626EB33" w:rsidR="42B704F9">
              <w:rPr>
                <w:rFonts w:ascii="Cambria" w:hAnsi="Cambria" w:eastAsia="Cambria" w:cs="Cambria"/>
                <w:sz w:val="22"/>
                <w:szCs w:val="22"/>
                <w:lang w:val="en-US"/>
              </w:rPr>
              <w:t xml:space="preserve"> (10 min)</w:t>
            </w:r>
          </w:p>
          <w:p w:rsidR="3626EB33" w:rsidP="3626EB33" w:rsidRDefault="3626EB33" w14:paraId="223E7531" w14:textId="5C8B33D6">
            <w:pPr>
              <w:bidi w:val="0"/>
              <w:spacing w:before="0" w:beforeAutospacing="off" w:after="0" w:afterAutospacing="off"/>
              <w:ind w:left="720" w:right="0"/>
            </w:pPr>
            <w:r w:rsidRPr="3626EB33" w:rsidR="3626EB33">
              <w:rPr>
                <w:rFonts w:ascii="Cambria" w:hAnsi="Cambria" w:eastAsia="Cambria" w:cs="Cambria"/>
                <w:sz w:val="22"/>
                <w:szCs w:val="22"/>
                <w:lang w:val="en-US"/>
              </w:rPr>
              <w:t xml:space="preserve">        4.3 Q&amp;A and closing? (1</w:t>
            </w:r>
            <w:r w:rsidRPr="3626EB33" w:rsidR="04054DBD">
              <w:rPr>
                <w:rFonts w:ascii="Cambria" w:hAnsi="Cambria" w:eastAsia="Cambria" w:cs="Cambria"/>
                <w:sz w:val="22"/>
                <w:szCs w:val="22"/>
                <w:lang w:val="en-US"/>
              </w:rPr>
              <w:t>0</w:t>
            </w:r>
            <w:r w:rsidRPr="3626EB33" w:rsidR="3626EB33">
              <w:rPr>
                <w:rFonts w:ascii="Cambria" w:hAnsi="Cambria" w:eastAsia="Cambria" w:cs="Cambria"/>
                <w:sz w:val="22"/>
                <w:szCs w:val="22"/>
                <w:lang w:val="en-US"/>
              </w:rPr>
              <w:t xml:space="preserve"> min)</w:t>
            </w:r>
          </w:p>
        </w:tc>
      </w:tr>
      <w:tr w:rsidR="3626EB33" w:rsidTr="3626EB33" w14:paraId="3A13CE45">
        <w:trPr>
          <w:trHeight w:val="300"/>
        </w:trPr>
        <w:tc>
          <w:tcPr>
            <w:tcW w:w="88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626EB33" w:rsidP="3626EB33" w:rsidRDefault="3626EB33" w14:paraId="01F61F87" w14:textId="0A35A97B">
            <w:pPr>
              <w:bidi w:val="0"/>
              <w:spacing w:before="0" w:beforeAutospacing="off" w:after="0" w:afterAutospacing="off"/>
            </w:pPr>
            <w:r w:rsidRPr="3626EB33" w:rsidR="3626EB33">
              <w:rPr>
                <w:rFonts w:ascii="Aptos" w:hAnsi="Aptos" w:eastAsia="Aptos" w:cs="Aptos"/>
                <w:sz w:val="22"/>
                <w:szCs w:val="22"/>
                <w:lang w:val="en-US"/>
              </w:rPr>
              <w:t xml:space="preserve"> </w:t>
            </w:r>
          </w:p>
        </w:tc>
      </w:tr>
    </w:tbl>
    <w:p w:rsidRPr="007D059B" w:rsidR="006D245C" w:rsidP="3626EB33" w:rsidRDefault="006D245C" w14:paraId="57D66BAC" w14:textId="2E7375AF">
      <w:pPr>
        <w:bidi w:val="0"/>
        <w:spacing w:before="0" w:beforeAutospacing="off" w:after="200" w:afterAutospacing="off" w:line="276" w:lineRule="auto"/>
      </w:pPr>
      <w:r w:rsidRPr="3626EB33" w:rsidR="4484C75A">
        <w:rPr>
          <w:rFonts w:ascii="Cambria" w:hAnsi="Cambria" w:eastAsia="Cambria" w:cs="Cambria"/>
          <w:noProof w:val="0"/>
          <w:sz w:val="22"/>
          <w:szCs w:val="22"/>
          <w:lang w:val="en-US"/>
        </w:rPr>
        <w:t xml:space="preserve"> </w:t>
      </w:r>
    </w:p>
    <w:p w:rsidRPr="007D059B" w:rsidR="006D245C" w:rsidP="3626EB33" w:rsidRDefault="006D245C" w14:paraId="16E46796" w14:textId="0C5250F9">
      <w:pPr>
        <w:pStyle w:val="Heading1"/>
        <w:bidi w:val="0"/>
        <w:spacing w:before="120" w:beforeAutospacing="off" w:after="0" w:afterAutospacing="off" w:line="276" w:lineRule="auto"/>
      </w:pPr>
      <w:r w:rsidRPr="3626EB33" w:rsidR="4484C75A">
        <w:rPr>
          <w:rFonts w:ascii="Aptos" w:hAnsi="Aptos" w:eastAsia="Aptos" w:cs="Aptos"/>
          <w:b w:val="1"/>
          <w:bCs w:val="1"/>
          <w:noProof w:val="0"/>
          <w:color w:val="365F91" w:themeColor="accent1" w:themeTint="FF" w:themeShade="BF"/>
          <w:sz w:val="24"/>
          <w:szCs w:val="24"/>
          <w:lang w:val="en-US"/>
        </w:rPr>
        <w:t>5. Engagement and Interaction</w:t>
      </w:r>
    </w:p>
    <w:p w:rsidRPr="007D059B" w:rsidR="006D245C" w:rsidP="3626EB33" w:rsidRDefault="006D245C" w14:paraId="41A583D7" w14:textId="7D7F98EC">
      <w:pPr>
        <w:pStyle w:val="Heading2"/>
        <w:bidi w:val="0"/>
        <w:spacing w:before="200" w:beforeAutospacing="off" w:after="0" w:afterAutospacing="off" w:line="276" w:lineRule="auto"/>
      </w:pPr>
      <w:r w:rsidRPr="3626EB33" w:rsidR="4484C75A">
        <w:rPr>
          <w:rFonts w:ascii="Aptos" w:hAnsi="Aptos" w:eastAsia="Aptos" w:cs="Aptos"/>
          <w:b w:val="1"/>
          <w:bCs w:val="1"/>
          <w:noProof w:val="0"/>
          <w:color w:val="4F81BD" w:themeColor="accent1" w:themeTint="FF" w:themeShade="FF"/>
          <w:sz w:val="24"/>
          <w:szCs w:val="24"/>
          <w:lang w:val="en-US"/>
        </w:rPr>
        <w:t>5.1 Planned Interactive Element(s)</w:t>
      </w:r>
    </w:p>
    <w:p w:rsidRPr="007D059B" w:rsidR="006D245C" w:rsidP="3626EB33" w:rsidRDefault="006D245C" w14:paraId="768E50E3" w14:textId="23EC0294">
      <w:pPr>
        <w:bidi w:val="0"/>
        <w:spacing w:before="0" w:beforeAutospacing="off" w:after="200" w:afterAutospacing="off" w:line="276" w:lineRule="auto"/>
      </w:pPr>
      <w:r w:rsidRPr="3626EB33" w:rsidR="4484C75A">
        <w:rPr>
          <w:rFonts w:ascii="Aptos" w:hAnsi="Aptos" w:eastAsia="Aptos" w:cs="Aptos"/>
          <w:noProof w:val="0"/>
          <w:sz w:val="22"/>
          <w:szCs w:val="22"/>
          <w:lang w:val="en-US"/>
        </w:rPr>
        <w:t>Tick one or more or describe your own, please reach out if you would like more information on interactive tools</w:t>
      </w:r>
    </w:p>
    <w:p w:rsidRPr="007D059B" w:rsidR="006D245C" w:rsidP="3626EB33" w:rsidRDefault="006D245C" w14:paraId="2753D2E4" w14:textId="5E3D1C89">
      <w:pPr>
        <w:bidi w:val="0"/>
        <w:spacing w:before="0" w:beforeAutospacing="off" w:after="0" w:afterAutospacing="off" w:line="276" w:lineRule="auto"/>
      </w:pPr>
      <w:r w:rsidRPr="3626EB33" w:rsidR="4484C75A">
        <w:rPr>
          <w:rFonts w:ascii="MS Gothic" w:hAnsi="MS Gothic" w:eastAsia="MS Gothic" w:cs="MS Gothic"/>
          <w:noProof w:val="0"/>
          <w:sz w:val="22"/>
          <w:szCs w:val="22"/>
          <w:lang w:val="en-US"/>
        </w:rPr>
        <w:t>☒</w:t>
      </w:r>
      <w:r w:rsidRPr="3626EB33" w:rsidR="4484C75A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Poll or quiz (menti, Kahoot, slido) </w:t>
      </w:r>
    </w:p>
    <w:p w:rsidRPr="007D059B" w:rsidR="006D245C" w:rsidP="3626EB33" w:rsidRDefault="006D245C" w14:paraId="1347700D" w14:textId="515CC084">
      <w:pPr>
        <w:bidi w:val="0"/>
        <w:spacing w:before="0" w:beforeAutospacing="off" w:after="0" w:afterAutospacing="off" w:line="276" w:lineRule="auto"/>
      </w:pPr>
      <w:r w:rsidRPr="3626EB33" w:rsidR="4484C75A">
        <w:rPr>
          <w:rFonts w:ascii="MS Gothic" w:hAnsi="MS Gothic" w:eastAsia="MS Gothic" w:cs="MS Gothic"/>
          <w:noProof w:val="0"/>
          <w:sz w:val="22"/>
          <w:szCs w:val="22"/>
          <w:lang w:val="en-US"/>
        </w:rPr>
        <w:t>☐</w:t>
      </w:r>
      <w:r w:rsidRPr="3626EB33" w:rsidR="4484C75A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Group discussion in breakout rooms</w:t>
      </w:r>
    </w:p>
    <w:p w:rsidRPr="007D059B" w:rsidR="006D245C" w:rsidP="3626EB33" w:rsidRDefault="006D245C" w14:paraId="48BED2A0" w14:textId="6FF4AADE">
      <w:pPr>
        <w:bidi w:val="0"/>
        <w:spacing w:before="0" w:beforeAutospacing="off" w:after="0" w:afterAutospacing="off" w:line="276" w:lineRule="auto"/>
      </w:pPr>
      <w:r w:rsidRPr="3626EB33" w:rsidR="4484C75A">
        <w:rPr>
          <w:rFonts w:ascii="MS Gothic" w:hAnsi="MS Gothic" w:eastAsia="MS Gothic" w:cs="MS Gothic"/>
          <w:noProof w:val="0"/>
          <w:sz w:val="22"/>
          <w:szCs w:val="22"/>
          <w:lang w:val="en-US"/>
        </w:rPr>
        <w:t>☒</w:t>
      </w:r>
      <w:r w:rsidRPr="3626EB33" w:rsidR="4484C75A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Hands-on demo (e.g., live coding, annotation)</w:t>
      </w:r>
    </w:p>
    <w:p w:rsidRPr="007D059B" w:rsidR="006D245C" w:rsidP="3626EB33" w:rsidRDefault="006D245C" w14:paraId="35E54E90" w14:textId="045F1A50">
      <w:pPr>
        <w:bidi w:val="0"/>
        <w:spacing w:before="0" w:beforeAutospacing="off" w:after="0" w:afterAutospacing="off" w:line="276" w:lineRule="auto"/>
      </w:pPr>
      <w:r w:rsidRPr="3626EB33" w:rsidR="4484C75A">
        <w:rPr>
          <w:rFonts w:ascii="MS Gothic" w:hAnsi="MS Gothic" w:eastAsia="MS Gothic" w:cs="MS Gothic"/>
          <w:noProof w:val="0"/>
          <w:sz w:val="22"/>
          <w:szCs w:val="22"/>
          <w:lang w:val="en-US"/>
        </w:rPr>
        <w:t>☐</w:t>
      </w:r>
      <w:r w:rsidRPr="3626EB33" w:rsidR="4484C75A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Jamboard, Padlet, or whiteboard exercise</w:t>
      </w:r>
    </w:p>
    <w:p w:rsidRPr="007D059B" w:rsidR="006D245C" w:rsidP="3626EB33" w:rsidRDefault="006D245C" w14:paraId="0F825F22" w14:textId="403728F2">
      <w:pPr>
        <w:bidi w:val="0"/>
        <w:spacing w:before="0" w:beforeAutospacing="off" w:after="0" w:afterAutospacing="off" w:line="276" w:lineRule="auto"/>
      </w:pPr>
      <w:r w:rsidRPr="3626EB33" w:rsidR="4484C75A">
        <w:rPr>
          <w:rFonts w:ascii="MS Gothic" w:hAnsi="MS Gothic" w:eastAsia="MS Gothic" w:cs="MS Gothic"/>
          <w:noProof w:val="0"/>
          <w:sz w:val="22"/>
          <w:szCs w:val="22"/>
          <w:lang w:val="en-US"/>
        </w:rPr>
        <w:t>☐</w:t>
      </w:r>
      <w:r w:rsidRPr="3626EB33" w:rsidR="4484C75A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Other: ________________________________________</w:t>
      </w:r>
    </w:p>
    <w:p w:rsidRPr="007D059B" w:rsidR="006D245C" w:rsidP="3626EB33" w:rsidRDefault="006D245C" w14:paraId="74FE4ECB" w14:textId="0A1EEE36">
      <w:pPr>
        <w:pStyle w:val="Heading2"/>
        <w:bidi w:val="0"/>
        <w:spacing w:before="200" w:beforeAutospacing="off" w:after="0" w:afterAutospacing="off" w:line="276" w:lineRule="auto"/>
      </w:pPr>
      <w:r w:rsidRPr="3626EB33" w:rsidR="4484C75A">
        <w:rPr>
          <w:rFonts w:ascii="Aptos" w:hAnsi="Aptos" w:eastAsia="Aptos" w:cs="Aptos"/>
          <w:b w:val="1"/>
          <w:bCs w:val="1"/>
          <w:noProof w:val="0"/>
          <w:color w:val="4F81BD" w:themeColor="accent1" w:themeTint="FF" w:themeShade="FF"/>
          <w:sz w:val="24"/>
          <w:szCs w:val="24"/>
          <w:lang w:val="en-US"/>
        </w:rPr>
        <w:t>5.2. How will you check if learning is taking place during the session?</w:t>
      </w:r>
    </w:p>
    <w:p w:rsidRPr="007D059B" w:rsidR="006D245C" w:rsidP="3626EB33" w:rsidRDefault="006D245C" w14:paraId="54C77789" w14:textId="397EB26F">
      <w:pPr>
        <w:bidi w:val="0"/>
        <w:spacing w:before="0" w:beforeAutospacing="off" w:after="200" w:afterAutospacing="off" w:line="276" w:lineRule="auto"/>
      </w:pPr>
      <w:r w:rsidRPr="3626EB33" w:rsidR="4484C75A">
        <w:rPr>
          <w:rFonts w:ascii="Aptos" w:hAnsi="Aptos" w:eastAsia="Aptos" w:cs="Aptos"/>
          <w:noProof w:val="0"/>
          <w:sz w:val="22"/>
          <w:szCs w:val="22"/>
          <w:lang w:val="en-US"/>
        </w:rPr>
        <w:t>(e.g., mini quiz, short reflection, live Q&amp;A, feedback tool, etc.)</w:t>
      </w:r>
    </w:p>
    <w:tbl>
      <w:tblPr>
        <w:tblStyle w:val="TableGrid"/>
        <w:bidiVisual w:val="0"/>
        <w:tblW w:w="0" w:type="auto"/>
        <w:tblLook w:val="04A0" w:firstRow="1" w:lastRow="0" w:firstColumn="1" w:lastColumn="0" w:noHBand="0" w:noVBand="1"/>
      </w:tblPr>
      <w:tblGrid>
        <w:gridCol w:w="8850"/>
      </w:tblGrid>
      <w:tr w:rsidR="3626EB33" w:rsidTr="3626EB33" w14:paraId="43E0F18B">
        <w:trPr>
          <w:trHeight w:val="300"/>
        </w:trPr>
        <w:tc>
          <w:tcPr>
            <w:tcW w:w="88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626EB33" w:rsidP="3626EB33" w:rsidRDefault="3626EB33" w14:paraId="2FB0409F" w14:textId="176BC477">
            <w:pPr>
              <w:bidi w:val="0"/>
              <w:spacing w:before="0" w:beforeAutospacing="off" w:after="0" w:afterAutospacing="off"/>
            </w:pPr>
            <w:r w:rsidRPr="3626EB33" w:rsidR="3626EB33">
              <w:rPr>
                <w:rFonts w:ascii="Aptos" w:hAnsi="Aptos" w:eastAsia="Aptos" w:cs="Aptos"/>
                <w:sz w:val="22"/>
                <w:szCs w:val="22"/>
                <w:lang w:val="en-US"/>
              </w:rPr>
              <w:t>Live Q &amp; A</w:t>
            </w:r>
          </w:p>
        </w:tc>
      </w:tr>
    </w:tbl>
    <w:p w:rsidRPr="007D059B" w:rsidR="006D245C" w:rsidP="3626EB33" w:rsidRDefault="006D245C" w14:paraId="614C65A9" w14:textId="51C0DD07">
      <w:pPr>
        <w:bidi w:val="0"/>
        <w:spacing w:before="0" w:beforeAutospacing="off" w:after="200" w:afterAutospacing="off" w:line="276" w:lineRule="auto"/>
      </w:pPr>
      <w:r w:rsidRPr="3626EB33" w:rsidR="4484C75A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</w:t>
      </w:r>
    </w:p>
    <w:p w:rsidRPr="007D059B" w:rsidR="006D245C" w:rsidP="3626EB33" w:rsidRDefault="006D245C" w14:paraId="36476825" w14:textId="1E672DBD">
      <w:pPr>
        <w:pStyle w:val="Heading1"/>
        <w:bidi w:val="0"/>
        <w:spacing w:before="120" w:beforeAutospacing="off" w:after="0" w:afterAutospacing="off" w:line="276" w:lineRule="auto"/>
      </w:pPr>
      <w:r w:rsidRPr="3626EB33" w:rsidR="4484C75A">
        <w:rPr>
          <w:rFonts w:ascii="Aptos" w:hAnsi="Aptos" w:eastAsia="Aptos" w:cs="Aptos"/>
          <w:b w:val="1"/>
          <w:bCs w:val="1"/>
          <w:noProof w:val="0"/>
          <w:color w:val="365F91" w:themeColor="accent1" w:themeTint="FF" w:themeShade="BF"/>
          <w:sz w:val="24"/>
          <w:szCs w:val="24"/>
          <w:lang w:val="en-US"/>
        </w:rPr>
        <w:t xml:space="preserve"> 6. Incorporation of AI </w:t>
      </w:r>
    </w:p>
    <w:p w:rsidRPr="007D059B" w:rsidR="006D245C" w:rsidP="3626EB33" w:rsidRDefault="006D245C" w14:paraId="2B914A57" w14:textId="4B46896D">
      <w:pPr>
        <w:bidi w:val="0"/>
        <w:spacing w:before="0" w:beforeAutospacing="off" w:after="160" w:afterAutospacing="off" w:line="276" w:lineRule="auto"/>
      </w:pPr>
      <w:r w:rsidRPr="3626EB33" w:rsidR="4484C75A">
        <w:rPr>
          <w:rFonts w:ascii="Aptos" w:hAnsi="Aptos" w:eastAsia="Aptos" w:cs="Aptos"/>
          <w:noProof w:val="0"/>
          <w:sz w:val="24"/>
          <w:szCs w:val="24"/>
          <w:lang w:val="en-US"/>
        </w:rPr>
        <w:t>The Academy theme this year is "African Research Voices in the Age of Artificial Intelligence." Please indicate how you will incorporate a discussion of AI in your session. This may include a brief introduction, example, demonstration, or reflection of how AI tools are shaping research.</w:t>
      </w:r>
    </w:p>
    <w:p w:rsidRPr="007D059B" w:rsidR="006D245C" w:rsidP="3626EB33" w:rsidRDefault="006D245C" w14:paraId="730DBC7E" w14:textId="5D764C01">
      <w:pPr>
        <w:bidi w:val="0"/>
        <w:spacing w:before="0" w:beforeAutospacing="off" w:after="160" w:afterAutospacing="off" w:line="276" w:lineRule="auto"/>
      </w:pPr>
      <w:r w:rsidRPr="3626EB33" w:rsidR="4484C75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Pr="007D059B" w:rsidR="006D245C" w:rsidP="3626EB33" w:rsidRDefault="006D245C" w14:paraId="65724A02" w14:textId="2D6ACE81">
      <w:pPr>
        <w:bidi w:val="0"/>
        <w:spacing w:before="0" w:beforeAutospacing="off" w:after="160" w:afterAutospacing="off" w:line="276" w:lineRule="auto"/>
      </w:pPr>
      <w:r w:rsidRPr="3626EB33" w:rsidR="4484C75A">
        <w:rPr>
          <w:rFonts w:ascii="Aptos" w:hAnsi="Aptos" w:eastAsia="Aptos" w:cs="Aptos"/>
          <w:noProof w:val="0"/>
          <w:sz w:val="24"/>
          <w:szCs w:val="24"/>
          <w:lang w:val="en-US"/>
        </w:rPr>
        <w:t>How do you plan to introduce, discuss, or demonstrate AI tools in your session?</w:t>
      </w:r>
    </w:p>
    <w:tbl>
      <w:tblPr>
        <w:tblStyle w:val="TableGrid"/>
        <w:bidiVisual w:val="0"/>
        <w:tblW w:w="0" w:type="auto"/>
        <w:tblLook w:val="04A0" w:firstRow="1" w:lastRow="0" w:firstColumn="1" w:lastColumn="0" w:noHBand="0" w:noVBand="1"/>
      </w:tblPr>
      <w:tblGrid>
        <w:gridCol w:w="8625"/>
      </w:tblGrid>
      <w:tr w:rsidR="3626EB33" w:rsidTr="3626EB33" w14:paraId="624D5938">
        <w:trPr>
          <w:trHeight w:val="300"/>
        </w:trPr>
        <w:tc>
          <w:tcPr>
            <w:tcW w:w="862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626EB33" w:rsidP="3626EB33" w:rsidRDefault="3626EB33" w14:paraId="086BD265" w14:textId="1E2C43BF">
            <w:pPr>
              <w:pStyle w:val="ListParagraph"/>
              <w:numPr>
                <w:ilvl w:val="0"/>
                <w:numId w:val="20"/>
              </w:numPr>
              <w:bidi w:val="0"/>
              <w:spacing w:before="0" w:beforeAutospacing="off" w:after="0" w:afterAutospacing="off"/>
              <w:ind w:left="720" w:right="0" w:hanging="360"/>
              <w:rPr>
                <w:rFonts w:ascii="Aptos" w:hAnsi="Aptos" w:eastAsia="Aptos" w:cs="Aptos"/>
                <w:sz w:val="22"/>
                <w:szCs w:val="22"/>
                <w:lang w:val="en-US"/>
              </w:rPr>
            </w:pPr>
            <w:r w:rsidRPr="3626EB33" w:rsidR="3626EB33">
              <w:rPr>
                <w:rFonts w:ascii="Aptos" w:hAnsi="Aptos" w:eastAsia="Aptos" w:cs="Aptos"/>
                <w:sz w:val="22"/>
                <w:szCs w:val="22"/>
                <w:lang w:val="en-US"/>
              </w:rPr>
              <w:t>Will briefly show ProQuest’s AI Assistant in the database.</w:t>
            </w:r>
          </w:p>
          <w:p w:rsidR="3626EB33" w:rsidP="3626EB33" w:rsidRDefault="3626EB33" w14:paraId="40C8C4B7" w14:textId="31876E7C">
            <w:pPr>
              <w:pStyle w:val="ListParagraph"/>
              <w:numPr>
                <w:ilvl w:val="0"/>
                <w:numId w:val="20"/>
              </w:numPr>
              <w:bidi w:val="0"/>
              <w:spacing w:before="0" w:beforeAutospacing="off" w:after="0" w:afterAutospacing="off"/>
              <w:ind w:left="720" w:right="0" w:hanging="360"/>
              <w:rPr>
                <w:rFonts w:ascii="Cambria" w:hAnsi="Cambria" w:eastAsia="Cambria" w:cs="Cambria"/>
                <w:sz w:val="22"/>
                <w:szCs w:val="22"/>
                <w:lang w:val="en-US"/>
              </w:rPr>
            </w:pPr>
            <w:r w:rsidRPr="3626EB33" w:rsidR="3626EB33">
              <w:rPr>
                <w:rFonts w:ascii="Cambria" w:hAnsi="Cambria" w:eastAsia="Cambria" w:cs="Cambria"/>
                <w:sz w:val="22"/>
                <w:szCs w:val="22"/>
                <w:lang w:val="en-US"/>
              </w:rPr>
              <w:t>Discussing how AI can be used to discover HSRC data.</w:t>
            </w:r>
          </w:p>
        </w:tc>
      </w:tr>
    </w:tbl>
    <w:p w:rsidRPr="007D059B" w:rsidR="006D245C" w:rsidP="3626EB33" w:rsidRDefault="006D245C" w14:paraId="385EB27E" w14:textId="5F77B953">
      <w:pPr>
        <w:bidi w:val="0"/>
        <w:spacing w:before="0" w:beforeAutospacing="off" w:after="200" w:afterAutospacing="off" w:line="276" w:lineRule="auto"/>
      </w:pPr>
      <w:r w:rsidRPr="3626EB33" w:rsidR="4484C75A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</w:t>
      </w:r>
    </w:p>
    <w:p w:rsidRPr="007D059B" w:rsidR="006D245C" w:rsidP="3626EB33" w:rsidRDefault="006D245C" w14:paraId="131CFC06" w14:textId="32DEF07A">
      <w:pPr>
        <w:pStyle w:val="Heading1"/>
        <w:bidi w:val="0"/>
        <w:spacing w:before="120" w:beforeAutospacing="off" w:after="0" w:afterAutospacing="off" w:line="276" w:lineRule="auto"/>
      </w:pPr>
      <w:r w:rsidRPr="3626EB33" w:rsidR="4484C75A">
        <w:rPr>
          <w:rFonts w:ascii="Aptos" w:hAnsi="Aptos" w:eastAsia="Aptos" w:cs="Aptos"/>
          <w:b w:val="1"/>
          <w:bCs w:val="1"/>
          <w:noProof w:val="0"/>
          <w:color w:val="365F91" w:themeColor="accent1" w:themeTint="FF" w:themeShade="BF"/>
          <w:sz w:val="24"/>
          <w:szCs w:val="24"/>
          <w:lang w:val="en-US"/>
        </w:rPr>
        <w:t>Additional Materials</w:t>
      </w:r>
    </w:p>
    <w:p w:rsidRPr="007D059B" w:rsidR="006D245C" w:rsidP="3626EB33" w:rsidRDefault="006D245C" w14:paraId="0DD9A62E" w14:textId="04716FD0">
      <w:pPr>
        <w:pStyle w:val="Heading2"/>
        <w:bidi w:val="0"/>
        <w:spacing w:before="200" w:beforeAutospacing="off" w:after="0" w:afterAutospacing="off" w:line="276" w:lineRule="auto"/>
      </w:pPr>
      <w:r w:rsidRPr="3626EB33" w:rsidR="4484C75A">
        <w:rPr>
          <w:rFonts w:ascii="Aptos" w:hAnsi="Aptos" w:eastAsia="Aptos" w:cs="Aptos"/>
          <w:b w:val="1"/>
          <w:bCs w:val="1"/>
          <w:noProof w:val="0"/>
          <w:color w:val="4F81BD" w:themeColor="accent1" w:themeTint="FF" w:themeShade="FF"/>
          <w:sz w:val="24"/>
          <w:szCs w:val="24"/>
          <w:lang w:val="en-US"/>
        </w:rPr>
        <w:t>6.1 Pre-reading or Additional Resources:</w:t>
      </w:r>
    </w:p>
    <w:p w:rsidRPr="007D059B" w:rsidR="006D245C" w:rsidP="3626EB33" w:rsidRDefault="006D245C" w14:paraId="2A91B7D4" w14:textId="50C584F0">
      <w:pPr>
        <w:bidi w:val="0"/>
        <w:spacing w:before="0" w:beforeAutospacing="off" w:after="200" w:afterAutospacing="off" w:line="276" w:lineRule="auto"/>
      </w:pPr>
      <w:r w:rsidRPr="3626EB33" w:rsidR="4484C75A">
        <w:rPr>
          <w:rFonts w:ascii="Aptos" w:hAnsi="Aptos" w:eastAsia="Aptos" w:cs="Aptos"/>
          <w:noProof w:val="0"/>
          <w:sz w:val="22"/>
          <w:szCs w:val="22"/>
          <w:lang w:val="en-US"/>
        </w:rPr>
        <w:t>Please list any articles, slides, videos, or tools participants should review before the session. Please send these to us by 20 July 2026.</w:t>
      </w:r>
    </w:p>
    <w:tbl>
      <w:tblPr>
        <w:tblStyle w:val="TableGrid"/>
        <w:bidiVisual w:val="0"/>
        <w:tblW w:w="0" w:type="auto"/>
        <w:tblLook w:val="04A0" w:firstRow="1" w:lastRow="0" w:firstColumn="1" w:lastColumn="0" w:noHBand="0" w:noVBand="1"/>
      </w:tblPr>
      <w:tblGrid>
        <w:gridCol w:w="8850"/>
      </w:tblGrid>
      <w:tr w:rsidR="3626EB33" w:rsidTr="3626EB33" w14:paraId="3DB97097">
        <w:trPr>
          <w:trHeight w:val="300"/>
        </w:trPr>
        <w:tc>
          <w:tcPr>
            <w:tcW w:w="88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626EB33" w:rsidP="3626EB33" w:rsidRDefault="3626EB33" w14:paraId="45AA4CE8" w14:textId="2B837E0E">
            <w:pPr>
              <w:bidi w:val="0"/>
              <w:spacing w:before="0" w:beforeAutospacing="off" w:after="0" w:afterAutospacing="off"/>
              <w:ind w:left="107" w:right="0"/>
            </w:pPr>
            <w:r w:rsidRPr="3626EB33" w:rsidR="3626EB33">
              <w:rPr>
                <w:rFonts w:ascii="Cambria" w:hAnsi="Cambria" w:eastAsia="Cambria" w:cs="Cambria"/>
                <w:sz w:val="24"/>
                <w:szCs w:val="24"/>
                <w:lang w:val="en-US"/>
              </w:rPr>
              <w:t>Menti – 1) Do you know what a bibliographic management tool is?</w:t>
            </w:r>
          </w:p>
          <w:p w:rsidR="3626EB33" w:rsidP="3626EB33" w:rsidRDefault="3626EB33" w14:paraId="59293CD8" w14:textId="7125FEF4">
            <w:pPr>
              <w:bidi w:val="0"/>
              <w:spacing w:before="0" w:beforeAutospacing="off" w:after="0" w:afterAutospacing="off"/>
              <w:ind w:left="107" w:right="0"/>
            </w:pPr>
            <w:r w:rsidRPr="3626EB33" w:rsidR="3626EB33">
              <w:rPr>
                <w:rFonts w:ascii="Cambria" w:hAnsi="Cambria" w:eastAsia="Cambria" w:cs="Cambria"/>
                <w:sz w:val="24"/>
                <w:szCs w:val="24"/>
                <w:lang w:val="en-US"/>
              </w:rPr>
              <w:t xml:space="preserve">            Answer: Yes or No</w:t>
            </w:r>
          </w:p>
          <w:p w:rsidR="3626EB33" w:rsidP="3626EB33" w:rsidRDefault="3626EB33" w14:paraId="6F6D62CC" w14:textId="179B3C1A">
            <w:pPr>
              <w:bidi w:val="0"/>
              <w:spacing w:before="0" w:beforeAutospacing="off" w:after="0" w:afterAutospacing="off"/>
              <w:ind w:left="107" w:right="0"/>
            </w:pPr>
            <w:r w:rsidRPr="3626EB33" w:rsidR="3626EB33">
              <w:rPr>
                <w:rFonts w:ascii="Cambria" w:hAnsi="Cambria" w:eastAsia="Cambria" w:cs="Cambria"/>
                <w:sz w:val="24"/>
                <w:szCs w:val="24"/>
                <w:lang w:val="en-US"/>
              </w:rPr>
              <w:t xml:space="preserve">             2) If yes, Which bibliographic management tool are you currently using?</w:t>
            </w:r>
          </w:p>
          <w:p w:rsidR="3626EB33" w:rsidP="3626EB33" w:rsidRDefault="3626EB33" w14:paraId="5BA31DB7" w14:textId="4221012D">
            <w:pPr>
              <w:bidi w:val="0"/>
              <w:spacing w:before="0" w:beforeAutospacing="off" w:after="0" w:afterAutospacing="off"/>
              <w:ind w:left="107" w:right="0"/>
            </w:pPr>
            <w:r w:rsidRPr="3626EB33" w:rsidR="3626EB33">
              <w:rPr>
                <w:rFonts w:ascii="Cambria" w:hAnsi="Cambria" w:eastAsia="Cambria" w:cs="Cambria"/>
                <w:sz w:val="24"/>
                <w:szCs w:val="24"/>
                <w:lang w:val="en-US"/>
              </w:rPr>
              <w:t xml:space="preserve">            </w:t>
            </w:r>
            <w:r w:rsidRPr="3626EB33" w:rsidR="3626EB33">
              <w:rPr>
                <w:rFonts w:ascii="Cambria" w:hAnsi="Cambria" w:eastAsia="Cambria" w:cs="Cambria"/>
                <w:b w:val="1"/>
                <w:bCs w:val="1"/>
                <w:sz w:val="24"/>
                <w:szCs w:val="24"/>
                <w:lang w:val="en-US"/>
              </w:rPr>
              <w:t>Answer</w:t>
            </w:r>
            <w:r w:rsidRPr="3626EB33" w:rsidR="3626EB33">
              <w:rPr>
                <w:rFonts w:ascii="Cambria" w:hAnsi="Cambria" w:eastAsia="Cambria" w:cs="Cambria"/>
                <w:sz w:val="24"/>
                <w:szCs w:val="24"/>
                <w:lang w:val="en-US"/>
              </w:rPr>
              <w:t>______________ (Type answer)</w:t>
            </w:r>
          </w:p>
          <w:p w:rsidR="3626EB33" w:rsidP="3626EB33" w:rsidRDefault="3626EB33" w14:paraId="135799CD" w14:textId="4D80C5C9">
            <w:pPr>
              <w:bidi w:val="0"/>
              <w:spacing w:before="0" w:beforeAutospacing="off" w:after="0" w:afterAutospacing="off"/>
              <w:ind w:left="720" w:right="0"/>
            </w:pPr>
            <w:r w:rsidRPr="3626EB33" w:rsidR="3626EB33">
              <w:rPr>
                <w:rFonts w:ascii="Cambria" w:hAnsi="Cambria" w:eastAsia="Cambria" w:cs="Cambria"/>
                <w:sz w:val="24"/>
                <w:szCs w:val="24"/>
                <w:lang w:val="en-US"/>
              </w:rPr>
              <w:t>3) How confident are you in using a bibliographic management tool? _____________________ (Type answer)</w:t>
            </w:r>
          </w:p>
          <w:p w:rsidR="3626EB33" w:rsidP="3626EB33" w:rsidRDefault="3626EB33" w14:paraId="541216DF" w14:textId="05091E2E">
            <w:pPr>
              <w:bidi w:val="0"/>
              <w:spacing w:before="0" w:beforeAutospacing="off" w:after="0" w:afterAutospacing="off"/>
              <w:ind w:left="720" w:right="0"/>
            </w:pPr>
            <w:r w:rsidRPr="3626EB33" w:rsidR="3626EB33">
              <w:rPr>
                <w:rFonts w:ascii="Cambria" w:hAnsi="Cambria" w:eastAsia="Cambria" w:cs="Cambria"/>
                <w:sz w:val="24"/>
                <w:szCs w:val="24"/>
                <w:lang w:val="en-US"/>
              </w:rPr>
              <w:t xml:space="preserve">4) Have you imported your search results from an academic database to a citation tool? </w:t>
            </w:r>
          </w:p>
          <w:p w:rsidR="3626EB33" w:rsidP="3626EB33" w:rsidRDefault="3626EB33" w14:paraId="656D025D" w14:textId="2EC95A8F">
            <w:pPr>
              <w:bidi w:val="0"/>
              <w:spacing w:before="0" w:beforeAutospacing="off" w:after="0" w:afterAutospacing="off"/>
              <w:ind w:left="720" w:right="0"/>
            </w:pPr>
            <w:r w:rsidRPr="3626EB33" w:rsidR="3626EB33">
              <w:rPr>
                <w:rFonts w:ascii="Cambria" w:hAnsi="Cambria" w:eastAsia="Cambria" w:cs="Cambria"/>
                <w:b w:val="1"/>
                <w:bCs w:val="1"/>
                <w:sz w:val="24"/>
                <w:szCs w:val="24"/>
                <w:lang w:val="en-US"/>
              </w:rPr>
              <w:t>Answer</w:t>
            </w:r>
            <w:r w:rsidRPr="3626EB33" w:rsidR="3626EB33">
              <w:rPr>
                <w:rFonts w:ascii="Cambria" w:hAnsi="Cambria" w:eastAsia="Cambria" w:cs="Cambria"/>
                <w:sz w:val="24"/>
                <w:szCs w:val="24"/>
                <w:lang w:val="en-US"/>
              </w:rPr>
              <w:t>: Yes or No</w:t>
            </w:r>
          </w:p>
          <w:p w:rsidR="3626EB33" w:rsidP="3626EB33" w:rsidRDefault="3626EB33" w14:paraId="6D22E866" w14:textId="0EC1797B">
            <w:pPr>
              <w:bidi w:val="0"/>
              <w:spacing w:before="0" w:beforeAutospacing="off" w:after="0" w:afterAutospacing="off"/>
              <w:ind w:left="720" w:right="0"/>
            </w:pPr>
            <w:r w:rsidRPr="3626EB33" w:rsidR="3626EB33">
              <w:rPr>
                <w:rFonts w:ascii="Cambria" w:hAnsi="Cambria" w:eastAsia="Cambria" w:cs="Cambria"/>
                <w:sz w:val="24"/>
                <w:szCs w:val="24"/>
                <w:lang w:val="en-US"/>
              </w:rPr>
              <w:t>5) What are some of the challenges you have when trying to access data for your research projects?</w:t>
            </w:r>
          </w:p>
        </w:tc>
      </w:tr>
    </w:tbl>
    <w:p w:rsidRPr="007D059B" w:rsidR="006D245C" w:rsidP="3626EB33" w:rsidRDefault="006D245C" w14:paraId="5853BBF2" w14:textId="6DFDD29D">
      <w:pPr>
        <w:bidi w:val="0"/>
        <w:spacing w:before="0" w:beforeAutospacing="off" w:after="200" w:afterAutospacing="off" w:line="276" w:lineRule="auto"/>
      </w:pPr>
      <w:r w:rsidRPr="3626EB33" w:rsidR="4484C75A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</w:t>
      </w:r>
    </w:p>
    <w:p w:rsidRPr="007D059B" w:rsidR="006D245C" w:rsidP="3626EB33" w:rsidRDefault="006D245C" w14:paraId="371B95A5" w14:textId="305F8A39">
      <w:pPr>
        <w:pStyle w:val="Heading2"/>
        <w:bidi w:val="0"/>
        <w:spacing w:before="200" w:beforeAutospacing="off" w:after="0" w:afterAutospacing="off" w:line="276" w:lineRule="auto"/>
      </w:pPr>
      <w:r w:rsidRPr="3626EB33" w:rsidR="4484C75A">
        <w:rPr>
          <w:rFonts w:ascii="Aptos" w:hAnsi="Aptos" w:eastAsia="Aptos" w:cs="Aptos"/>
          <w:b w:val="1"/>
          <w:bCs w:val="1"/>
          <w:noProof w:val="0"/>
          <w:color w:val="4F81BD" w:themeColor="accent1" w:themeTint="FF" w:themeShade="FF"/>
          <w:sz w:val="24"/>
          <w:szCs w:val="24"/>
          <w:lang w:val="en-US"/>
        </w:rPr>
        <w:t>6.2. Software or Special Requirements:</w:t>
      </w:r>
    </w:p>
    <w:p w:rsidRPr="007D059B" w:rsidR="006D245C" w:rsidP="3626EB33" w:rsidRDefault="006D245C" w14:paraId="0A27B830" w14:textId="47E1B629">
      <w:pPr>
        <w:bidi w:val="0"/>
        <w:spacing w:before="0" w:beforeAutospacing="off" w:after="200" w:afterAutospacing="off" w:line="276" w:lineRule="auto"/>
      </w:pPr>
      <w:r w:rsidRPr="3626EB33" w:rsidR="4484C75A">
        <w:rPr>
          <w:rFonts w:ascii="Aptos" w:hAnsi="Aptos" w:eastAsia="Aptos" w:cs="Aptos"/>
          <w:noProof w:val="0"/>
          <w:sz w:val="22"/>
          <w:szCs w:val="22"/>
          <w:lang w:val="en-US"/>
        </w:rPr>
        <w:t>Please list any software that participates will require e.g., STATA, Atlas.ti, Mendeley – and whether a free version is available</w:t>
      </w:r>
    </w:p>
    <w:tbl>
      <w:tblPr>
        <w:tblStyle w:val="TableGrid"/>
        <w:bidiVisual w:val="0"/>
        <w:tblW w:w="0" w:type="auto"/>
        <w:tblLook w:val="04A0" w:firstRow="1" w:lastRow="0" w:firstColumn="1" w:lastColumn="0" w:noHBand="0" w:noVBand="1"/>
      </w:tblPr>
      <w:tblGrid>
        <w:gridCol w:w="8850"/>
      </w:tblGrid>
      <w:tr w:rsidR="3626EB33" w:rsidTr="3626EB33" w14:paraId="75B2F53C">
        <w:trPr>
          <w:trHeight w:val="300"/>
        </w:trPr>
        <w:tc>
          <w:tcPr>
            <w:tcW w:w="88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626EB33" w:rsidP="3626EB33" w:rsidRDefault="3626EB33" w14:paraId="64997CFB" w14:textId="243FCE3F">
            <w:pPr>
              <w:bidi w:val="0"/>
              <w:spacing w:before="0" w:beforeAutospacing="off" w:after="0" w:afterAutospacing="off"/>
            </w:pPr>
            <w:r w:rsidRPr="3626EB33" w:rsidR="3626EB33">
              <w:rPr>
                <w:rFonts w:ascii="Aptos" w:hAnsi="Aptos" w:eastAsia="Aptos" w:cs="Aptos"/>
                <w:b w:val="1"/>
                <w:bCs w:val="1"/>
                <w:sz w:val="22"/>
                <w:szCs w:val="22"/>
                <w:lang w:val="en-US"/>
              </w:rPr>
              <w:t>Mendeley</w:t>
            </w:r>
            <w:r w:rsidRPr="3626EB33" w:rsidR="3626EB33">
              <w:rPr>
                <w:rFonts w:ascii="Aptos" w:hAnsi="Aptos" w:eastAsia="Aptos" w:cs="Aptos"/>
                <w:sz w:val="22"/>
                <w:szCs w:val="22"/>
                <w:lang w:val="en-US"/>
              </w:rPr>
              <w:t xml:space="preserve"> – Free software</w:t>
            </w:r>
          </w:p>
          <w:p w:rsidR="3626EB33" w:rsidP="3626EB33" w:rsidRDefault="3626EB33" w14:paraId="2AE382C9" w14:textId="0CBB8755">
            <w:pPr>
              <w:bidi w:val="0"/>
              <w:spacing w:before="0" w:beforeAutospacing="off" w:after="0" w:afterAutospacing="off"/>
            </w:pPr>
            <w:r w:rsidRPr="3626EB33" w:rsidR="3626EB33">
              <w:rPr>
                <w:rFonts w:ascii="Cambria" w:hAnsi="Cambria" w:eastAsia="Cambria" w:cs="Cambria"/>
                <w:sz w:val="22"/>
                <w:szCs w:val="22"/>
                <w:lang w:val="en-US"/>
              </w:rPr>
              <w:t>Please register for a free Mendeley account (</w:t>
            </w:r>
            <w:hyperlink r:id="Rf9ee6c3291864d8c">
              <w:r w:rsidRPr="3626EB33" w:rsidR="3626EB33">
                <w:rPr>
                  <w:rStyle w:val="Hyperlink"/>
                  <w:strike w:val="0"/>
                  <w:dstrike w:val="0"/>
                  <w:color w:val="0000FF"/>
                  <w:u w:val="single"/>
                  <w:lang w:val="en-US"/>
                </w:rPr>
                <w:t>www.mendeley</w:t>
              </w:r>
            </w:hyperlink>
            <w:r w:rsidRPr="3626EB33" w:rsidR="3626EB33">
              <w:rPr>
                <w:rFonts w:ascii="Cambria" w:hAnsi="Cambria" w:eastAsia="Cambria" w:cs="Cambria"/>
                <w:sz w:val="22"/>
                <w:szCs w:val="22"/>
                <w:lang w:val="en-US"/>
              </w:rPr>
              <w:t>)</w:t>
            </w:r>
          </w:p>
          <w:p w:rsidR="3626EB33" w:rsidP="3626EB33" w:rsidRDefault="3626EB33" w14:paraId="533835A4" w14:textId="0C4FCFF3">
            <w:pPr>
              <w:bidi w:val="0"/>
              <w:spacing w:before="0" w:beforeAutospacing="off" w:after="0" w:afterAutospacing="off"/>
            </w:pPr>
            <w:r w:rsidRPr="3626EB33" w:rsidR="3626EB33">
              <w:rPr>
                <w:rFonts w:ascii="Aptos" w:hAnsi="Aptos" w:eastAsia="Aptos" w:cs="Aptos"/>
                <w:sz w:val="22"/>
                <w:szCs w:val="22"/>
                <w:lang w:val="en-US"/>
              </w:rPr>
              <w:t xml:space="preserve"> </w:t>
            </w:r>
          </w:p>
          <w:p w:rsidR="3626EB33" w:rsidP="3626EB33" w:rsidRDefault="3626EB33" w14:paraId="01862E88" w14:textId="155D794E">
            <w:pPr>
              <w:bidi w:val="0"/>
              <w:spacing w:before="0" w:beforeAutospacing="off" w:after="0" w:afterAutospacing="off"/>
            </w:pPr>
            <w:r w:rsidRPr="3626EB33" w:rsidR="3626EB33">
              <w:rPr>
                <w:rFonts w:ascii="Aptos" w:hAnsi="Aptos" w:eastAsia="Aptos" w:cs="Aptos"/>
                <w:b w:val="1"/>
                <w:bCs w:val="1"/>
                <w:sz w:val="22"/>
                <w:szCs w:val="22"/>
                <w:lang w:val="en-US"/>
              </w:rPr>
              <w:t>Academic databases</w:t>
            </w:r>
            <w:r w:rsidRPr="3626EB33" w:rsidR="3626EB33">
              <w:rPr>
                <w:rFonts w:ascii="Aptos" w:hAnsi="Aptos" w:eastAsia="Aptos" w:cs="Aptos"/>
                <w:sz w:val="22"/>
                <w:szCs w:val="22"/>
                <w:lang w:val="en-US"/>
              </w:rPr>
              <w:t xml:space="preserve"> (available at your university library)</w:t>
            </w:r>
          </w:p>
          <w:p w:rsidR="3626EB33" w:rsidP="3626EB33" w:rsidRDefault="3626EB33" w14:paraId="3977CA4D" w14:textId="5BB804D5">
            <w:pPr>
              <w:bidi w:val="0"/>
              <w:spacing w:before="0" w:beforeAutospacing="off" w:after="0" w:afterAutospacing="off"/>
            </w:pPr>
            <w:r w:rsidRPr="3626EB33" w:rsidR="3626EB33">
              <w:rPr>
                <w:rFonts w:ascii="Aptos" w:hAnsi="Aptos" w:eastAsia="Aptos" w:cs="Aptos"/>
                <w:sz w:val="22"/>
                <w:szCs w:val="22"/>
                <w:lang w:val="en-US"/>
              </w:rPr>
              <w:t xml:space="preserve"> </w:t>
            </w:r>
          </w:p>
        </w:tc>
      </w:tr>
    </w:tbl>
    <w:p w:rsidRPr="007D059B" w:rsidR="006D245C" w:rsidP="3626EB33" w:rsidRDefault="006D245C" w14:paraId="238E991B" w14:textId="25AD85B5">
      <w:pPr>
        <w:bidi w:val="0"/>
        <w:spacing w:before="0" w:beforeAutospacing="off" w:after="200" w:afterAutospacing="off" w:line="276" w:lineRule="auto"/>
        <w:rPr>
          <w:rFonts w:ascii="Aptos" w:hAnsi="Aptos" w:eastAsia="Aptos" w:cs="Aptos"/>
          <w:noProof w:val="0"/>
          <w:sz w:val="22"/>
          <w:szCs w:val="22"/>
          <w:lang w:val="en-US"/>
        </w:rPr>
      </w:pPr>
    </w:p>
    <w:p w:rsidRPr="007D059B" w:rsidR="006D245C" w:rsidRDefault="006D245C" w14:paraId="57FD8CA5" w14:textId="46EED206">
      <w:pPr>
        <w:rPr>
          <w:rFonts w:ascii="Aptos" w:hAnsi="Aptos"/>
        </w:rPr>
      </w:pPr>
    </w:p>
    <w:sectPr w:rsidRPr="007D059B" w:rsidR="006D245C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9">
    <w:nsid w:val="32e70c0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217a3be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2b29e8e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3f60d4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a6ca1e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635e1ac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471df9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5f18517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2a489dc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97b23f3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D7A4051"/>
    <w:multiLevelType w:val="hybridMultilevel"/>
    <w:tmpl w:val="26B41F3A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" w16cid:durableId="184103384">
    <w:abstractNumId w:val="8"/>
  </w:num>
  <w:num w:numId="2" w16cid:durableId="1917090102">
    <w:abstractNumId w:val="6"/>
  </w:num>
  <w:num w:numId="3" w16cid:durableId="1291664025">
    <w:abstractNumId w:val="5"/>
  </w:num>
  <w:num w:numId="4" w16cid:durableId="1821145207">
    <w:abstractNumId w:val="4"/>
  </w:num>
  <w:num w:numId="5" w16cid:durableId="1587689586">
    <w:abstractNumId w:val="7"/>
  </w:num>
  <w:num w:numId="6" w16cid:durableId="1133791682">
    <w:abstractNumId w:val="3"/>
  </w:num>
  <w:num w:numId="7" w16cid:durableId="1933969858">
    <w:abstractNumId w:val="2"/>
  </w:num>
  <w:num w:numId="8" w16cid:durableId="1833329643">
    <w:abstractNumId w:val="1"/>
  </w:num>
  <w:num w:numId="9" w16cid:durableId="1578710801">
    <w:abstractNumId w:val="0"/>
  </w:num>
  <w:num w:numId="10" w16cid:durableId="201404592">
    <w:abstractNumId w:val="9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393"/>
    <w:rsid w:val="00034616"/>
    <w:rsid w:val="0006063C"/>
    <w:rsid w:val="000D21E5"/>
    <w:rsid w:val="00103608"/>
    <w:rsid w:val="0015074B"/>
    <w:rsid w:val="001D5133"/>
    <w:rsid w:val="001F51C3"/>
    <w:rsid w:val="002948E4"/>
    <w:rsid w:val="0029639D"/>
    <w:rsid w:val="00326F90"/>
    <w:rsid w:val="004177BB"/>
    <w:rsid w:val="005D477F"/>
    <w:rsid w:val="006D124A"/>
    <w:rsid w:val="006D245C"/>
    <w:rsid w:val="007120D2"/>
    <w:rsid w:val="00761934"/>
    <w:rsid w:val="00765791"/>
    <w:rsid w:val="00786DFA"/>
    <w:rsid w:val="007D059B"/>
    <w:rsid w:val="008E46B7"/>
    <w:rsid w:val="00957C91"/>
    <w:rsid w:val="0099551C"/>
    <w:rsid w:val="009F77CC"/>
    <w:rsid w:val="00A7443C"/>
    <w:rsid w:val="00AA1D8D"/>
    <w:rsid w:val="00B11142"/>
    <w:rsid w:val="00B47730"/>
    <w:rsid w:val="00B72D87"/>
    <w:rsid w:val="00CB0664"/>
    <w:rsid w:val="00CF31C5"/>
    <w:rsid w:val="00D93D09"/>
    <w:rsid w:val="00DB04EE"/>
    <w:rsid w:val="00DF4D47"/>
    <w:rsid w:val="00E006AA"/>
    <w:rsid w:val="00F81363"/>
    <w:rsid w:val="00FC693F"/>
    <w:rsid w:val="01F8B216"/>
    <w:rsid w:val="0285AFFF"/>
    <w:rsid w:val="02D888F0"/>
    <w:rsid w:val="04054DBD"/>
    <w:rsid w:val="04663607"/>
    <w:rsid w:val="050E63BE"/>
    <w:rsid w:val="05578B84"/>
    <w:rsid w:val="072DE33E"/>
    <w:rsid w:val="07DED7A6"/>
    <w:rsid w:val="085F1DDA"/>
    <w:rsid w:val="093FE386"/>
    <w:rsid w:val="095AB7EF"/>
    <w:rsid w:val="0E843629"/>
    <w:rsid w:val="108DE0FB"/>
    <w:rsid w:val="1322EDA3"/>
    <w:rsid w:val="14BD6360"/>
    <w:rsid w:val="17AD04AE"/>
    <w:rsid w:val="18F25859"/>
    <w:rsid w:val="198B2A5F"/>
    <w:rsid w:val="1A8D2768"/>
    <w:rsid w:val="1CA40538"/>
    <w:rsid w:val="1CAD4919"/>
    <w:rsid w:val="1ED5744F"/>
    <w:rsid w:val="2019D6E4"/>
    <w:rsid w:val="21873739"/>
    <w:rsid w:val="22C0C6F9"/>
    <w:rsid w:val="22FAC663"/>
    <w:rsid w:val="246A708E"/>
    <w:rsid w:val="2479690D"/>
    <w:rsid w:val="24A5EB93"/>
    <w:rsid w:val="2645CE3D"/>
    <w:rsid w:val="2909E895"/>
    <w:rsid w:val="2A8093B9"/>
    <w:rsid w:val="2C6612B4"/>
    <w:rsid w:val="2F4F6BF5"/>
    <w:rsid w:val="2FCEEE4E"/>
    <w:rsid w:val="32182561"/>
    <w:rsid w:val="3226C190"/>
    <w:rsid w:val="3288779B"/>
    <w:rsid w:val="33F11132"/>
    <w:rsid w:val="34D7E723"/>
    <w:rsid w:val="356B70F2"/>
    <w:rsid w:val="3626EB33"/>
    <w:rsid w:val="38C29FCE"/>
    <w:rsid w:val="39D06053"/>
    <w:rsid w:val="39D572F1"/>
    <w:rsid w:val="3A1B8ABF"/>
    <w:rsid w:val="3A50C22E"/>
    <w:rsid w:val="3B3525EF"/>
    <w:rsid w:val="3BE261E5"/>
    <w:rsid w:val="3E79D079"/>
    <w:rsid w:val="3F928D80"/>
    <w:rsid w:val="4149AE77"/>
    <w:rsid w:val="42B704F9"/>
    <w:rsid w:val="43CEA279"/>
    <w:rsid w:val="4416ACD4"/>
    <w:rsid w:val="4484C75A"/>
    <w:rsid w:val="46C8CAC5"/>
    <w:rsid w:val="48CDC30D"/>
    <w:rsid w:val="49E70035"/>
    <w:rsid w:val="4B7161EC"/>
    <w:rsid w:val="4C26E233"/>
    <w:rsid w:val="4D5EE7F6"/>
    <w:rsid w:val="4D699028"/>
    <w:rsid w:val="4DA36775"/>
    <w:rsid w:val="4E206721"/>
    <w:rsid w:val="501B35AF"/>
    <w:rsid w:val="50A27DAC"/>
    <w:rsid w:val="5529FFE8"/>
    <w:rsid w:val="56A8E6DF"/>
    <w:rsid w:val="5871D9C7"/>
    <w:rsid w:val="589AF33D"/>
    <w:rsid w:val="590EB7C6"/>
    <w:rsid w:val="59FADC22"/>
    <w:rsid w:val="5AC869C1"/>
    <w:rsid w:val="5BE2CD5B"/>
    <w:rsid w:val="5C13A33C"/>
    <w:rsid w:val="5E9E7CE6"/>
    <w:rsid w:val="5EE83841"/>
    <w:rsid w:val="60C59620"/>
    <w:rsid w:val="6127C577"/>
    <w:rsid w:val="61E9BBA6"/>
    <w:rsid w:val="62B9FF69"/>
    <w:rsid w:val="632D65BB"/>
    <w:rsid w:val="64B64842"/>
    <w:rsid w:val="670A8F4B"/>
    <w:rsid w:val="674DE22A"/>
    <w:rsid w:val="67C781F5"/>
    <w:rsid w:val="6AFBC6B2"/>
    <w:rsid w:val="6BE86AF1"/>
    <w:rsid w:val="6BF4BA0A"/>
    <w:rsid w:val="6C901B18"/>
    <w:rsid w:val="6F3A2904"/>
    <w:rsid w:val="701CCED9"/>
    <w:rsid w:val="708F7A99"/>
    <w:rsid w:val="73088506"/>
    <w:rsid w:val="73183D73"/>
    <w:rsid w:val="73ECB3F7"/>
    <w:rsid w:val="75A2ADC5"/>
    <w:rsid w:val="7648267F"/>
    <w:rsid w:val="76E707C8"/>
    <w:rsid w:val="7843C43C"/>
    <w:rsid w:val="797F7BA1"/>
    <w:rsid w:val="7AC000F9"/>
    <w:rsid w:val="7AC80FDE"/>
    <w:rsid w:val="7B232552"/>
    <w:rsid w:val="7B50E802"/>
    <w:rsid w:val="7ECB187E"/>
    <w:rsid w:val="7F7D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96F4DA"/>
  <w14:defaultImageDpi w14:val="330"/>
  <w15:docId w15:val="{0AADD65F-FC42-492F-8C67-BEFA710F468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DF4D47"/>
    <w:pPr>
      <w:keepNext/>
      <w:keepLines/>
      <w:spacing w:before="120" w:after="0"/>
      <w:outlineLvl w:val="0"/>
    </w:pPr>
    <w:rPr>
      <w:rFonts w:ascii="Aptos" w:hAnsi="Aptos" w:eastAsiaTheme="majorEastAsia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77BB"/>
    <w:pPr>
      <w:keepNext/>
      <w:keepLines/>
      <w:spacing w:before="200" w:after="0"/>
      <w:outlineLvl w:val="1"/>
    </w:pPr>
    <w:rPr>
      <w:rFonts w:ascii="Aptos" w:hAnsi="Aptos" w:eastAsiaTheme="majorEastAsia" w:cstheme="majorBidi"/>
      <w:b/>
      <w:bCs/>
      <w:color w:val="4F81BD" w:themeColor="accent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DF4D47"/>
    <w:rPr>
      <w:rFonts w:ascii="Aptos" w:hAnsi="Aptos" w:eastAsiaTheme="majorEastAsia" w:cstheme="majorBidi"/>
      <w:b/>
      <w:bCs/>
      <w:color w:val="365F91" w:themeColor="accent1" w:themeShade="BF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4177BB"/>
    <w:rPr>
      <w:rFonts w:ascii="Aptos" w:hAnsi="Aptos" w:eastAsiaTheme="majorEastAsia" w:cstheme="majorBidi"/>
      <w:b/>
      <w:bCs/>
      <w:color w:val="4F81BD" w:themeColor="accent1"/>
      <w:sz w:val="24"/>
      <w:szCs w:val="24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uiPriority w:val="99"/>
    <w:name w:val="Hyperlink"/>
    <w:basedOn w:val="DefaultParagraphFont"/>
    <w:unhideWhenUsed/>
    <w:rsid w:val="7B50E8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8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Relationship Type="http://schemas.microsoft.com/office/2016/09/relationships/commentsIds" Target="commentsIds.xml" Id="R811f29510ddd4143" /><Relationship Type="http://schemas.microsoft.com/office/2011/relationships/commentsExtended" Target="commentsExtended.xml" Id="R74a821f2741946fc" /><Relationship Type="http://schemas.microsoft.com/office/2011/relationships/people" Target="people.xml" Id="Ra124d8f1fd23483b" /><Relationship Type="http://schemas.openxmlformats.org/officeDocument/2006/relationships/hyperlink" Target="https://www.mendeley/" TargetMode="External" Id="Rf9ee6c3291864d8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7f20189-24c5-4d9c-95a1-8860a4e941c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14700F7AABB4E8068A6FF79FF9B22" ma:contentTypeVersion="18" ma:contentTypeDescription="Create a new document." ma:contentTypeScope="" ma:versionID="c7d00a62210ccf5c6562e5da8735740e">
  <xsd:schema xmlns:xsd="http://www.w3.org/2001/XMLSchema" xmlns:xs="http://www.w3.org/2001/XMLSchema" xmlns:p="http://schemas.microsoft.com/office/2006/metadata/properties" xmlns:ns3="87f20189-24c5-4d9c-95a1-8860a4e941c6" xmlns:ns4="bbc90a5e-b629-458b-80e0-0c460e97b4c0" targetNamespace="http://schemas.microsoft.com/office/2006/metadata/properties" ma:root="true" ma:fieldsID="64b8203155719f771cbbc9f3459b6f96" ns3:_="" ns4:_="">
    <xsd:import namespace="87f20189-24c5-4d9c-95a1-8860a4e941c6"/>
    <xsd:import namespace="bbc90a5e-b629-458b-80e0-0c460e97b4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20189-24c5-4d9c-95a1-8860a4e94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90a5e-b629-458b-80e0-0c460e97b4c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4ABF04-AFE0-425C-8CBD-DFD43CCACD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7352A3-84D3-4436-9446-3C4D7C65F3D6}">
  <ds:schemaRefs>
    <ds:schemaRef ds:uri="http://schemas.microsoft.com/office/2006/metadata/properties"/>
    <ds:schemaRef ds:uri="http://schemas.microsoft.com/office/infopath/2007/PartnerControls"/>
    <ds:schemaRef ds:uri="87f20189-24c5-4d9c-95a1-8860a4e941c6"/>
  </ds:schemaRefs>
</ds:datastoreItem>
</file>

<file path=customXml/itemProps3.xml><?xml version="1.0" encoding="utf-8"?>
<ds:datastoreItem xmlns:ds="http://schemas.openxmlformats.org/officeDocument/2006/customXml" ds:itemID="{16AA1518-E4C5-4C6B-AFEF-8CABED57B5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ACE037-BCC0-45FB-BF2A-5CDBDFFC2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f20189-24c5-4d9c-95a1-8860a4e941c6"/>
    <ds:schemaRef ds:uri="bbc90a5e-b629-458b-80e0-0c460e97b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Il-haam I. Petersen</lastModifiedBy>
  <revision>10</revision>
  <dcterms:created xsi:type="dcterms:W3CDTF">2026-07-08T16:51:00.0000000Z</dcterms:created>
  <dcterms:modified xsi:type="dcterms:W3CDTF">2026-07-21T09:54:13.0913301Z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0x01010012E14700F7AABB4E8068A6FF79FF9B22</vt:lpwstr>
  </property>
  <property fmtid="{D5CDD505-2E9C-101B-9397-08002B2CF9AE}" pid="3" name="GrammarlyDocumentId">
    <vt:lpwstr>203b9747-4694-402d-9fc7-18cbc1fccdf6</vt:lpwstr>
  </property>
</Properties>
</file>