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7461" w:rsidR="00F27461" w:rsidP="00F27461" w:rsidRDefault="00F27461" w14:paraId="726B3D55" w14:textId="136AC554">
      <w:pPr>
        <w:rPr>
          <w:b w:val="1"/>
          <w:bCs w:val="1"/>
        </w:rPr>
      </w:pPr>
      <w:r w:rsidRPr="08AA1901" w:rsidR="26FAD5AE">
        <w:rPr>
          <w:b w:val="1"/>
          <w:bCs w:val="1"/>
          <w:sz w:val="28"/>
          <w:szCs w:val="28"/>
        </w:rPr>
        <w:t>Session Chair</w:t>
      </w:r>
      <w:r w:rsidRPr="08AA1901" w:rsidR="0A4DE4B5">
        <w:rPr>
          <w:b w:val="1"/>
          <w:bCs w:val="1"/>
          <w:sz w:val="28"/>
          <w:szCs w:val="28"/>
        </w:rPr>
        <w:t xml:space="preserve"> bio</w:t>
      </w:r>
    </w:p>
    <w:p w:rsidR="00E01ACD" w:rsidP="00E01ACD" w:rsidRDefault="00E01ACD" w14:paraId="7A70730B" w14:textId="27980AD4">
      <w:pPr>
        <w:pStyle w:val="NormalWeb"/>
        <w:jc w:val="both"/>
        <w:rPr>
          <w:rFonts w:ascii="Arial" w:hAnsi="Arial" w:cs="Arial" w:eastAsiaTheme="minorHAnsi"/>
          <w:bCs/>
          <w:lang w:val="en-ZA" w:eastAsia="en-US"/>
        </w:rPr>
      </w:pPr>
      <w:r w:rsidRPr="00E01ACD">
        <w:rPr>
          <w:rFonts w:ascii="Arial" w:hAnsi="Arial" w:cs="Arial" w:eastAsiaTheme="minorHAnsi"/>
          <w:b/>
          <w:lang w:val="en-ZA" w:eastAsia="en-US"/>
        </w:rPr>
        <w:t>Dr. Bongiwe Mncwango</w:t>
      </w:r>
      <w:r w:rsidRPr="00E01ACD">
        <w:rPr>
          <w:rFonts w:ascii="Arial" w:hAnsi="Arial" w:cs="Arial" w:eastAsiaTheme="minorHAnsi"/>
          <w:bCs/>
          <w:lang w:val="en-ZA" w:eastAsia="en-US"/>
        </w:rPr>
        <w:t xml:space="preserve"> is a Chief Research Specialist in the Equitable Education and Economies (EEE) Programme at the Human Sciences Research Council (HSRC). She holds a DPhil in Sociology from the University of Pretoria and speciali</w:t>
      </w:r>
      <w:r>
        <w:rPr>
          <w:rFonts w:ascii="Arial" w:hAnsi="Arial" w:cs="Arial" w:eastAsiaTheme="minorHAnsi"/>
          <w:bCs/>
          <w:lang w:val="en-ZA" w:eastAsia="en-US"/>
        </w:rPr>
        <w:t>s</w:t>
      </w:r>
      <w:r w:rsidRPr="00E01ACD">
        <w:rPr>
          <w:rFonts w:ascii="Arial" w:hAnsi="Arial" w:cs="Arial" w:eastAsiaTheme="minorHAnsi"/>
          <w:bCs/>
          <w:lang w:val="en-ZA" w:eastAsia="en-US"/>
        </w:rPr>
        <w:t>es in the sociology of work, focusing particularly on the political economy of job quality in the Global South.</w:t>
      </w:r>
      <w:r>
        <w:rPr>
          <w:rFonts w:ascii="Arial" w:hAnsi="Arial" w:cs="Arial" w:eastAsiaTheme="minorHAnsi"/>
          <w:bCs/>
          <w:lang w:val="en-ZA" w:eastAsia="en-US"/>
        </w:rPr>
        <w:t xml:space="preserve"> </w:t>
      </w:r>
      <w:r w:rsidRPr="00E01ACD">
        <w:rPr>
          <w:rFonts w:ascii="Arial" w:hAnsi="Arial" w:cs="Arial" w:eastAsiaTheme="minorHAnsi"/>
          <w:bCs/>
          <w:lang w:val="en-ZA" w:eastAsia="en-US"/>
        </w:rPr>
        <w:t>Dr. Mncwango has developed extensive expertise in skills development, examining how skill acquisition facilitates social inclusion and inclusive development. Her research encompasses youth labour market transitions and the evolving nature of work, with emphasis on understanding how these dynamics intersect with socioeconomic structures in developing economies.</w:t>
      </w:r>
      <w:r>
        <w:rPr>
          <w:rFonts w:ascii="Arial" w:hAnsi="Arial" w:cs="Arial" w:eastAsiaTheme="minorHAnsi"/>
          <w:bCs/>
          <w:lang w:val="en-ZA" w:eastAsia="en-US"/>
        </w:rPr>
        <w:t xml:space="preserve"> </w:t>
      </w:r>
    </w:p>
    <w:p w:rsidR="00E01ACD" w:rsidP="003172ED" w:rsidRDefault="00E01ACD" w14:paraId="108F6B74" w14:textId="77777777">
      <w:pPr>
        <w:pStyle w:val="NormalWeb"/>
        <w:jc w:val="both"/>
        <w:rPr>
          <w:rFonts w:ascii="Arial" w:hAnsi="Arial" w:cs="Arial" w:eastAsiaTheme="minorHAnsi"/>
          <w:bCs/>
          <w:lang w:val="en-ZA" w:eastAsia="en-US"/>
        </w:rPr>
      </w:pPr>
    </w:p>
    <w:p w:rsidR="00E01ACD" w:rsidP="003172ED" w:rsidRDefault="00E01ACD" w14:paraId="230F4B7B" w14:textId="77777777">
      <w:pPr>
        <w:pStyle w:val="NormalWeb"/>
        <w:jc w:val="both"/>
        <w:rPr>
          <w:rFonts w:ascii="Arial" w:hAnsi="Arial" w:cs="Arial" w:eastAsiaTheme="minorHAnsi"/>
          <w:bCs/>
          <w:lang w:val="en-ZA" w:eastAsia="en-US"/>
        </w:rPr>
      </w:pPr>
    </w:p>
    <w:p w:rsidR="00E01ACD" w:rsidP="003172ED" w:rsidRDefault="00E01ACD" w14:paraId="6EEA6825" w14:textId="77777777">
      <w:pPr>
        <w:pStyle w:val="NormalWeb"/>
        <w:jc w:val="both"/>
        <w:rPr>
          <w:rFonts w:ascii="Arial" w:hAnsi="Arial" w:cs="Arial" w:eastAsiaTheme="minorHAnsi"/>
          <w:bCs/>
          <w:lang w:val="en-ZA" w:eastAsia="en-US"/>
        </w:rPr>
      </w:pPr>
    </w:p>
    <w:sectPr w:rsidR="00E01ACD">
      <w:headerReference w:type="default" r:id="rId10"/>
      <w:pgSz w:w="11906" w:h="16838" w:orient="portrait"/>
      <w:pgMar w:top="1440" w:right="1440" w:bottom="1440" w:left="1440" w:header="708" w:footer="708" w:gutter="0"/>
      <w:cols w:space="708"/>
      <w:docGrid w:linePitch="360"/>
      <w:footerReference w:type="default" r:id="R7bcadb3a679742d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6A42" w:rsidP="00F27461" w:rsidRDefault="00EB6A42" w14:paraId="4A68CF7A" w14:textId="77777777">
      <w:pPr>
        <w:spacing w:line="240" w:lineRule="auto"/>
      </w:pPr>
      <w:r>
        <w:separator/>
      </w:r>
    </w:p>
  </w:endnote>
  <w:endnote w:type="continuationSeparator" w:id="0">
    <w:p w:rsidR="00EB6A42" w:rsidP="00F27461" w:rsidRDefault="00EB6A42" w14:paraId="54C4FDF5"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3B3B2463" w:rsidTr="3B3B2463" w14:paraId="5087B2AF">
      <w:trPr>
        <w:trHeight w:val="300"/>
      </w:trPr>
      <w:tc>
        <w:tcPr>
          <w:tcW w:w="3005" w:type="dxa"/>
          <w:tcMar/>
        </w:tcPr>
        <w:p w:rsidR="3B3B2463" w:rsidP="3B3B2463" w:rsidRDefault="3B3B2463" w14:paraId="46D2AD40" w14:textId="0E0E1404">
          <w:pPr>
            <w:pStyle w:val="Header"/>
            <w:bidi w:val="0"/>
            <w:ind w:left="-115"/>
            <w:jc w:val="left"/>
          </w:pPr>
        </w:p>
      </w:tc>
      <w:tc>
        <w:tcPr>
          <w:tcW w:w="3005" w:type="dxa"/>
          <w:tcMar/>
        </w:tcPr>
        <w:p w:rsidR="3B3B2463" w:rsidP="3B3B2463" w:rsidRDefault="3B3B2463" w14:paraId="587F6E8A" w14:textId="05E586BA">
          <w:pPr>
            <w:pStyle w:val="Header"/>
            <w:bidi w:val="0"/>
            <w:jc w:val="center"/>
          </w:pPr>
        </w:p>
      </w:tc>
      <w:tc>
        <w:tcPr>
          <w:tcW w:w="3005" w:type="dxa"/>
          <w:tcMar/>
        </w:tcPr>
        <w:p w:rsidR="3B3B2463" w:rsidP="3B3B2463" w:rsidRDefault="3B3B2463" w14:paraId="30362E56" w14:textId="2FD2AC1D">
          <w:pPr>
            <w:pStyle w:val="Header"/>
            <w:bidi w:val="0"/>
            <w:ind w:right="-115"/>
            <w:jc w:val="right"/>
          </w:pPr>
        </w:p>
      </w:tc>
    </w:tr>
  </w:tbl>
  <w:p w:rsidR="3B3B2463" w:rsidP="3B3B2463" w:rsidRDefault="3B3B2463" w14:paraId="0F919199" w14:textId="6512453E">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6A42" w:rsidP="00F27461" w:rsidRDefault="00EB6A42" w14:paraId="3BC216AA" w14:textId="77777777">
      <w:pPr>
        <w:spacing w:line="240" w:lineRule="auto"/>
      </w:pPr>
      <w:r>
        <w:separator/>
      </w:r>
    </w:p>
  </w:footnote>
  <w:footnote w:type="continuationSeparator" w:id="0">
    <w:p w:rsidR="00EB6A42" w:rsidP="00F27461" w:rsidRDefault="00EB6A42" w14:paraId="49FFF55D"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461" w:rsidP="00F27461" w:rsidRDefault="00F27461" w14:paraId="6AE0D6FB" w14:textId="2CB4B213">
    <w:pPr>
      <w:pStyle w:val="Header"/>
      <w:jc w:val="center"/>
    </w:pPr>
    <w:r w:rsidR="3B3B2463">
      <w:rPr/>
      <w:t>7</w:t>
    </w:r>
    <w:r w:rsidR="3B3B2463">
      <w:rPr/>
      <w:t xml:space="preserve">th Annual Emerging &amp; </w:t>
    </w:r>
    <w:r w:rsidR="3B3B2463">
      <w:rPr/>
      <w:t>Established</w:t>
    </w:r>
    <w:r w:rsidR="3B3B2463">
      <w:rPr/>
      <w:t xml:space="preserve"> African Researcher Training Academy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83EA6"/>
    <w:multiLevelType w:val="hybridMultilevel"/>
    <w:tmpl w:val="201E77F0"/>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1" w15:restartNumberingAfterBreak="0">
    <w:nsid w:val="3E131CF2"/>
    <w:multiLevelType w:val="hybridMultilevel"/>
    <w:tmpl w:val="5CB4CFA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2" w15:restartNumberingAfterBreak="0">
    <w:nsid w:val="53081047"/>
    <w:multiLevelType w:val="hybridMultilevel"/>
    <w:tmpl w:val="2916A042"/>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num w:numId="1" w16cid:durableId="876114913">
    <w:abstractNumId w:val="2"/>
  </w:num>
  <w:num w:numId="2" w16cid:durableId="1678268572">
    <w:abstractNumId w:val="0"/>
  </w:num>
  <w:num w:numId="3" w16cid:durableId="2002656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461"/>
    <w:rsid w:val="000572EB"/>
    <w:rsid w:val="000573FE"/>
    <w:rsid w:val="00061A09"/>
    <w:rsid w:val="000D21E5"/>
    <w:rsid w:val="00117097"/>
    <w:rsid w:val="001410AE"/>
    <w:rsid w:val="00170890"/>
    <w:rsid w:val="001C11D8"/>
    <w:rsid w:val="001E0976"/>
    <w:rsid w:val="003172ED"/>
    <w:rsid w:val="00371DC6"/>
    <w:rsid w:val="00423A78"/>
    <w:rsid w:val="004A439D"/>
    <w:rsid w:val="004C651B"/>
    <w:rsid w:val="00604AAA"/>
    <w:rsid w:val="007923CD"/>
    <w:rsid w:val="00814BBD"/>
    <w:rsid w:val="00830B79"/>
    <w:rsid w:val="00840837"/>
    <w:rsid w:val="008E0DFE"/>
    <w:rsid w:val="00A01B02"/>
    <w:rsid w:val="00A13B19"/>
    <w:rsid w:val="00A30B5B"/>
    <w:rsid w:val="00B22CD8"/>
    <w:rsid w:val="00B534A0"/>
    <w:rsid w:val="00BE7540"/>
    <w:rsid w:val="00E01ACD"/>
    <w:rsid w:val="00E1399F"/>
    <w:rsid w:val="00EB6A42"/>
    <w:rsid w:val="00F27461"/>
    <w:rsid w:val="00FD7986"/>
    <w:rsid w:val="00FF562F"/>
    <w:rsid w:val="08AA1901"/>
    <w:rsid w:val="0A4DE4B5"/>
    <w:rsid w:val="26FAD5AE"/>
    <w:rsid w:val="3B3B2463"/>
    <w:rsid w:val="6D0790F8"/>
    <w:rsid w:val="7515962E"/>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2D155C"/>
  <w15:chartTrackingRefBased/>
  <w15:docId w15:val="{34DDD5F0-89F9-4D3F-90FB-59BED8AD7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0DFE"/>
    <w:pPr>
      <w:spacing w:after="0" w:line="360" w:lineRule="auto"/>
      <w:jc w:val="both"/>
    </w:pPr>
    <w:rPr>
      <w:rFonts w:ascii="Arial" w:hAnsi="Arial" w:cs="Arial"/>
    </w:rPr>
  </w:style>
  <w:style w:type="paragraph" w:styleId="Heading1">
    <w:name w:val="heading 1"/>
    <w:basedOn w:val="Normal"/>
    <w:next w:val="Normal"/>
    <w:link w:val="Heading1Char"/>
    <w:uiPriority w:val="9"/>
    <w:qFormat/>
    <w:rsid w:val="00F2746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746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7461"/>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7461"/>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7461"/>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7461"/>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7461"/>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7461"/>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7461"/>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Secindary" w:customStyle="1">
    <w:name w:val="Secindary"/>
    <w:basedOn w:val="TableNormal"/>
    <w:uiPriority w:val="99"/>
    <w:rsid w:val="00FF562F"/>
    <w:pPr>
      <w:spacing w:after="0" w:line="240" w:lineRule="auto"/>
      <w:jc w:val="center"/>
    </w:pPr>
    <w:rPr>
      <w:rFonts w:ascii="Arial Narrow" w:hAnsi="Arial Narrow"/>
      <w:sz w:val="18"/>
    </w:rPr>
    <w:tblPr>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Pr>
    <w:tcPr>
      <w:vAlign w:val="center"/>
    </w:tcPr>
    <w:tblStylePr w:type="firstRow">
      <w:pPr>
        <w:jc w:val="center"/>
      </w:pPr>
      <w:rPr>
        <w:b/>
        <w:color w:val="FFFFFF" w:themeColor="background1"/>
      </w:rPr>
      <w:tblPr/>
      <w:tcPr>
        <w:shd w:val="clear" w:color="auto" w:fill="A02B93" w:themeFill="accent5"/>
      </w:tcPr>
    </w:tblStylePr>
    <w:tblStylePr w:type="firstCol">
      <w:rPr>
        <w:b/>
        <w:color w:val="FFFFFF" w:themeColor="background1"/>
      </w:rPr>
      <w:tblPr/>
      <w:tcPr>
        <w:shd w:val="clear" w:color="auto" w:fill="A02B93" w:themeFill="accent5"/>
      </w:tcPr>
    </w:tblStylePr>
  </w:style>
  <w:style w:type="table" w:styleId="Tertiary" w:customStyle="1">
    <w:name w:val="Tertiary"/>
    <w:basedOn w:val="TableNormal"/>
    <w:uiPriority w:val="99"/>
    <w:rsid w:val="00FF562F"/>
    <w:pPr>
      <w:spacing w:after="0" w:line="240" w:lineRule="auto"/>
    </w:pPr>
    <w:tblPr/>
    <w:tblStylePr w:type="firstRow">
      <w:pPr>
        <w:jc w:val="center"/>
      </w:pPr>
      <w:rPr>
        <w:rFonts w:ascii="Arial Narrow" w:hAnsi="Arial Narrow"/>
        <w:b/>
        <w:sz w:val="18"/>
      </w:rPr>
      <w:tblPr/>
      <w:tcPr>
        <w:shd w:val="clear" w:color="auto" w:fill="0E2841" w:themeFill="text2"/>
        <w:vAlign w:val="center"/>
      </w:tcPr>
    </w:tblStylePr>
    <w:tblStylePr w:type="firstCol">
      <w:pPr>
        <w:jc w:val="center"/>
      </w:pPr>
      <w:rPr>
        <w:rFonts w:ascii="Arial Narrow" w:hAnsi="Arial Narrow"/>
        <w:b/>
        <w:color w:val="FFFFFF" w:themeColor="background1"/>
        <w:sz w:val="18"/>
      </w:rPr>
      <w:tblPr/>
      <w:tcPr>
        <w:shd w:val="clear" w:color="auto" w:fill="0E2841" w:themeFill="text2"/>
        <w:vAlign w:val="center"/>
      </w:tcPr>
    </w:tblStylePr>
  </w:style>
  <w:style w:type="paragraph" w:styleId="TOC1">
    <w:name w:val="toc 1"/>
    <w:aliases w:val="TIE report"/>
    <w:basedOn w:val="Normal"/>
    <w:next w:val="Normal"/>
    <w:autoRedefine/>
    <w:uiPriority w:val="39"/>
    <w:unhideWhenUsed/>
    <w:qFormat/>
    <w:rsid w:val="00117097"/>
    <w:pPr>
      <w:spacing w:before="120" w:line="240" w:lineRule="auto"/>
      <w:jc w:val="left"/>
    </w:pPr>
    <w:rPr>
      <w:rFonts w:ascii="Cambria" w:hAnsi="Cambria" w:eastAsia="Arial"/>
      <w:b/>
      <w:smallCaps/>
      <w:kern w:val="0"/>
      <w:sz w:val="18"/>
      <w:lang w:val="en-GB"/>
      <w14:ligatures w14:val="none"/>
    </w:rPr>
  </w:style>
  <w:style w:type="character" w:styleId="Heading1Char" w:customStyle="1">
    <w:name w:val="Heading 1 Char"/>
    <w:basedOn w:val="DefaultParagraphFont"/>
    <w:link w:val="Heading1"/>
    <w:uiPriority w:val="9"/>
    <w:rsid w:val="00F2746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2746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2746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2746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2746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2746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2746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2746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27461"/>
    <w:rPr>
      <w:rFonts w:eastAsiaTheme="majorEastAsia" w:cstheme="majorBidi"/>
      <w:color w:val="272727" w:themeColor="text1" w:themeTint="D8"/>
    </w:rPr>
  </w:style>
  <w:style w:type="paragraph" w:styleId="Title">
    <w:name w:val="Title"/>
    <w:basedOn w:val="Normal"/>
    <w:next w:val="Normal"/>
    <w:link w:val="TitleChar"/>
    <w:uiPriority w:val="10"/>
    <w:qFormat/>
    <w:rsid w:val="00F2746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2746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27461"/>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27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7461"/>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F27461"/>
    <w:rPr>
      <w:rFonts w:ascii="Arial" w:hAnsi="Arial" w:cs="Arial"/>
      <w:i/>
      <w:iCs/>
      <w:color w:val="404040" w:themeColor="text1" w:themeTint="BF"/>
    </w:rPr>
  </w:style>
  <w:style w:type="paragraph" w:styleId="ListParagraph">
    <w:name w:val="List Paragraph"/>
    <w:basedOn w:val="Normal"/>
    <w:uiPriority w:val="34"/>
    <w:qFormat/>
    <w:rsid w:val="00F27461"/>
    <w:pPr>
      <w:ind w:left="720"/>
      <w:contextualSpacing/>
    </w:pPr>
  </w:style>
  <w:style w:type="character" w:styleId="IntenseEmphasis">
    <w:name w:val="Intense Emphasis"/>
    <w:basedOn w:val="DefaultParagraphFont"/>
    <w:uiPriority w:val="21"/>
    <w:qFormat/>
    <w:rsid w:val="00F27461"/>
    <w:rPr>
      <w:i/>
      <w:iCs/>
      <w:color w:val="0F4761" w:themeColor="accent1" w:themeShade="BF"/>
    </w:rPr>
  </w:style>
  <w:style w:type="paragraph" w:styleId="IntenseQuote">
    <w:name w:val="Intense Quote"/>
    <w:basedOn w:val="Normal"/>
    <w:next w:val="Normal"/>
    <w:link w:val="IntenseQuoteChar"/>
    <w:uiPriority w:val="30"/>
    <w:qFormat/>
    <w:rsid w:val="00F2746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27461"/>
    <w:rPr>
      <w:rFonts w:ascii="Arial" w:hAnsi="Arial" w:cs="Arial"/>
      <w:i/>
      <w:iCs/>
      <w:color w:val="0F4761" w:themeColor="accent1" w:themeShade="BF"/>
    </w:rPr>
  </w:style>
  <w:style w:type="character" w:styleId="IntenseReference">
    <w:name w:val="Intense Reference"/>
    <w:basedOn w:val="DefaultParagraphFont"/>
    <w:uiPriority w:val="32"/>
    <w:qFormat/>
    <w:rsid w:val="00F27461"/>
    <w:rPr>
      <w:b/>
      <w:bCs/>
      <w:smallCaps/>
      <w:color w:val="0F4761" w:themeColor="accent1" w:themeShade="BF"/>
      <w:spacing w:val="5"/>
    </w:rPr>
  </w:style>
  <w:style w:type="paragraph" w:styleId="Header">
    <w:name w:val="header"/>
    <w:basedOn w:val="Normal"/>
    <w:link w:val="HeaderChar"/>
    <w:uiPriority w:val="99"/>
    <w:unhideWhenUsed/>
    <w:rsid w:val="00F27461"/>
    <w:pPr>
      <w:tabs>
        <w:tab w:val="center" w:pos="4513"/>
        <w:tab w:val="right" w:pos="9026"/>
      </w:tabs>
      <w:spacing w:line="240" w:lineRule="auto"/>
    </w:pPr>
  </w:style>
  <w:style w:type="character" w:styleId="HeaderChar" w:customStyle="1">
    <w:name w:val="Header Char"/>
    <w:basedOn w:val="DefaultParagraphFont"/>
    <w:link w:val="Header"/>
    <w:uiPriority w:val="99"/>
    <w:rsid w:val="00F27461"/>
    <w:rPr>
      <w:rFonts w:ascii="Arial" w:hAnsi="Arial" w:cs="Arial"/>
    </w:rPr>
  </w:style>
  <w:style w:type="paragraph" w:styleId="Footer">
    <w:name w:val="footer"/>
    <w:basedOn w:val="Normal"/>
    <w:link w:val="FooterChar"/>
    <w:uiPriority w:val="99"/>
    <w:unhideWhenUsed/>
    <w:rsid w:val="00F27461"/>
    <w:pPr>
      <w:tabs>
        <w:tab w:val="center" w:pos="4513"/>
        <w:tab w:val="right" w:pos="9026"/>
      </w:tabs>
      <w:spacing w:line="240" w:lineRule="auto"/>
    </w:pPr>
  </w:style>
  <w:style w:type="character" w:styleId="FooterChar" w:customStyle="1">
    <w:name w:val="Footer Char"/>
    <w:basedOn w:val="DefaultParagraphFont"/>
    <w:link w:val="Footer"/>
    <w:uiPriority w:val="99"/>
    <w:rsid w:val="00F27461"/>
    <w:rPr>
      <w:rFonts w:ascii="Arial" w:hAnsi="Arial" w:cs="Arial"/>
    </w:rPr>
  </w:style>
  <w:style w:type="paragraph" w:styleId="NormalWeb">
    <w:name w:val="Normal (Web)"/>
    <w:basedOn w:val="Normal"/>
    <w:uiPriority w:val="99"/>
    <w:unhideWhenUsed/>
    <w:rsid w:val="003172ED"/>
    <w:pPr>
      <w:spacing w:before="100" w:beforeAutospacing="1" w:after="100" w:afterAutospacing="1" w:line="240" w:lineRule="auto"/>
      <w:jc w:val="left"/>
    </w:pPr>
    <w:rPr>
      <w:rFonts w:ascii="Times New Roman" w:hAnsi="Times New Roman" w:eastAsia="Times New Roman" w:cs="Times New Roman"/>
      <w:kern w:val="0"/>
      <w:sz w:val="24"/>
      <w:szCs w:val="24"/>
      <w:lang w:val="en-GB" w:eastAsia="en-GB"/>
      <w14:ligatures w14:val="none"/>
    </w:rPr>
  </w:style>
  <w:style w:type="paragraph" w:styleId="whitespace-normal" w:customStyle="1">
    <w:name w:val="whitespace-normal"/>
    <w:basedOn w:val="Normal"/>
    <w:rsid w:val="00E01ACD"/>
    <w:pPr>
      <w:spacing w:before="100" w:beforeAutospacing="1" w:after="100" w:afterAutospacing="1" w:line="240" w:lineRule="auto"/>
      <w:jc w:val="left"/>
    </w:pPr>
    <w:rPr>
      <w:rFonts w:ascii="Times New Roman" w:hAnsi="Times New Roman" w:eastAsia="Times New Roman" w:cs="Times New Roman"/>
      <w:kern w:val="0"/>
      <w:sz w:val="24"/>
      <w:szCs w:val="24"/>
      <w:lang w:eastAsia="en-ZA" w:bidi="he-IL"/>
      <w14:ligatures w14:val="none"/>
    </w:rPr>
  </w:style>
  <w:style w:type="character" w:styleId="Strong">
    <w:name w:val="Strong"/>
    <w:basedOn w:val="DefaultParagraphFont"/>
    <w:uiPriority w:val="22"/>
    <w:qFormat/>
    <w:rsid w:val="00E01ACD"/>
    <w:rPr>
      <w:b/>
      <w:bCs/>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388034">
      <w:bodyDiv w:val="1"/>
      <w:marLeft w:val="0"/>
      <w:marRight w:val="0"/>
      <w:marTop w:val="0"/>
      <w:marBottom w:val="0"/>
      <w:divBdr>
        <w:top w:val="none" w:sz="0" w:space="0" w:color="auto"/>
        <w:left w:val="none" w:sz="0" w:space="0" w:color="auto"/>
        <w:bottom w:val="none" w:sz="0" w:space="0" w:color="auto"/>
        <w:right w:val="none" w:sz="0" w:space="0" w:color="auto"/>
      </w:divBdr>
    </w:div>
    <w:div w:id="1139542420">
      <w:bodyDiv w:val="1"/>
      <w:marLeft w:val="0"/>
      <w:marRight w:val="0"/>
      <w:marTop w:val="0"/>
      <w:marBottom w:val="0"/>
      <w:divBdr>
        <w:top w:val="none" w:sz="0" w:space="0" w:color="auto"/>
        <w:left w:val="none" w:sz="0" w:space="0" w:color="auto"/>
        <w:bottom w:val="none" w:sz="0" w:space="0" w:color="auto"/>
        <w:right w:val="none" w:sz="0" w:space="0" w:color="auto"/>
      </w:divBdr>
    </w:div>
    <w:div w:id="214646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xml" Id="R7bcadb3a679742d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0BFBD70B4A52A4AA712407271F2C8BA" ma:contentTypeVersion="3" ma:contentTypeDescription="Create a new document." ma:contentTypeScope="" ma:versionID="ac3af4ebfbc98946e14ea864a0de7380">
  <xsd:schema xmlns:xsd="http://www.w3.org/2001/XMLSchema" xmlns:xs="http://www.w3.org/2001/XMLSchema" xmlns:p="http://schemas.microsoft.com/office/2006/metadata/properties" xmlns:ns2="9fd69d1d-67fd-4f3c-9028-beac1433cd0c" targetNamespace="http://schemas.microsoft.com/office/2006/metadata/properties" ma:root="true" ma:fieldsID="9351de21f43f8b6a452c3e4b35e96a86" ns2:_="">
    <xsd:import namespace="9fd69d1d-67fd-4f3c-9028-beac1433cd0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69d1d-67fd-4f3c-9028-beac1433cd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7B63F8-E8A5-4225-BB79-54CC9AD3F2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2FF635-4B61-4F77-93A9-CB6E77905B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69d1d-67fd-4f3c-9028-beac1433cd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015638-6A66-4C3A-BFB3-784A33A8B23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Juan</dc:creator>
  <keywords/>
  <dc:description/>
  <lastModifiedBy>Il-haam I. Petersen</lastModifiedBy>
  <revision>5</revision>
  <dcterms:created xsi:type="dcterms:W3CDTF">2026-07-08T17:31:00.0000000Z</dcterms:created>
  <dcterms:modified xsi:type="dcterms:W3CDTF">2026-07-25T08:40:43.4581258Z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0x010100A0BFBD70B4A52A4AA712407271F2C8BA</vt:lpwstr>
  </property>
  <property fmtid="{D5CDD505-2E9C-101B-9397-08002B2CF9AE}" pid="3" name="GrammarlyDocumentId">
    <vt:lpwstr>ebd929e6-9dda-448a-96a5-5c66b2211224</vt:lpwstr>
  </property>
</Properties>
</file>