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D124A" w:rsidP="006D245C" w:rsidRDefault="007D059B" w14:paraId="20A756EA" w14:textId="3B646DC4">
      <w:pPr>
        <w:pStyle w:val="Title"/>
        <w:jc w:val="center"/>
        <w:rPr>
          <w:rFonts w:ascii="Aptos" w:hAnsi="Aptos"/>
          <w:b w:val="1"/>
          <w:bCs w:val="1"/>
          <w:sz w:val="28"/>
          <w:szCs w:val="28"/>
        </w:rPr>
      </w:pPr>
      <w:r w:rsidRPr="661277F7" w:rsidR="47692B1E">
        <w:rPr>
          <w:rFonts w:ascii="Aptos" w:hAnsi="Aptos"/>
          <w:b w:val="1"/>
          <w:bCs w:val="1"/>
          <w:sz w:val="28"/>
          <w:szCs w:val="28"/>
        </w:rPr>
        <w:t>7</w:t>
      </w:r>
      <w:r w:rsidRPr="661277F7" w:rsidR="007D059B">
        <w:rPr>
          <w:rFonts w:ascii="Aptos" w:hAnsi="Aptos"/>
          <w:b w:val="1"/>
          <w:bCs w:val="1"/>
          <w:sz w:val="28"/>
          <w:szCs w:val="28"/>
          <w:vertAlign w:val="superscript"/>
        </w:rPr>
        <w:t>th</w:t>
      </w:r>
      <w:r w:rsidRPr="661277F7" w:rsidR="007D059B">
        <w:rPr>
          <w:rFonts w:ascii="Aptos" w:hAnsi="Aptos"/>
          <w:b w:val="1"/>
          <w:bCs w:val="1"/>
          <w:sz w:val="28"/>
          <w:szCs w:val="28"/>
        </w:rPr>
        <w:t xml:space="preserve"> African Research Scholar Academy </w:t>
      </w:r>
    </w:p>
    <w:p w:rsidRPr="006D124A" w:rsidR="009F77CC" w:rsidP="006D245C" w:rsidRDefault="007D059B" w14:paraId="38C23BDD" w14:textId="54822A8D">
      <w:pPr>
        <w:pStyle w:val="Title"/>
        <w:jc w:val="center"/>
        <w:rPr>
          <w:rFonts w:ascii="Aptos" w:hAnsi="Aptos"/>
          <w:b/>
          <w:bCs/>
          <w:sz w:val="28"/>
          <w:szCs w:val="28"/>
        </w:rPr>
      </w:pPr>
      <w:r w:rsidRPr="006D124A">
        <w:rPr>
          <w:rFonts w:ascii="Aptos" w:hAnsi="Aptos"/>
          <w:b/>
          <w:bCs/>
          <w:sz w:val="28"/>
          <w:szCs w:val="28"/>
        </w:rPr>
        <w:t>Presenter Session Plan Form</w:t>
      </w:r>
    </w:p>
    <w:p w:rsidRPr="007D059B" w:rsidR="009F77CC" w:rsidRDefault="00120F58" w14:paraId="0E7F7165" w14:textId="77777777">
      <w:pPr>
        <w:rPr>
          <w:rFonts w:ascii="Aptos" w:hAnsi="Aptos"/>
        </w:rPr>
      </w:pPr>
      <w:r w:rsidRPr="007D059B">
        <w:rPr>
          <w:rFonts w:ascii="Aptos" w:hAnsi="Aptos"/>
        </w:rPr>
        <w:t>Thank you for contributing to the Academy! Please complete the form below to help us ensure a dynamic, engaging, and well-structured learning experience for participants.</w:t>
      </w:r>
    </w:p>
    <w:p w:rsidRPr="00DF4D47" w:rsidR="009F77CC" w:rsidP="00DF4D47" w:rsidRDefault="00120F58" w14:paraId="4A2DD694" w14:textId="77777777">
      <w:pPr>
        <w:pStyle w:val="Heading1"/>
      </w:pPr>
      <w:r w:rsidRPr="00DF4D47">
        <w:t>1. Presenter Name(s):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7D059B" w14:paraId="5CF1060F" w14:textId="77777777">
        <w:tc>
          <w:tcPr>
            <w:tcW w:w="8856" w:type="dxa"/>
          </w:tcPr>
          <w:p w:rsidR="007D059B" w:rsidP="007D059B" w:rsidRDefault="00B6788F" w14:paraId="4F1E6AB8" w14:textId="4AC594D4">
            <w:bookmarkStart w:name="_Hlk202878364" w:id="0"/>
            <w:r>
              <w:t>Dr Candice Groenewald and Dr Angelique Wildschut</w:t>
            </w:r>
          </w:p>
        </w:tc>
      </w:tr>
    </w:tbl>
    <w:bookmarkEnd w:id="0"/>
    <w:p w:rsidR="009F77CC" w:rsidP="00DF4D47" w:rsidRDefault="00120F58" w14:paraId="6A722B00" w14:textId="77777777">
      <w:pPr>
        <w:pStyle w:val="Heading1"/>
      </w:pPr>
      <w:r w:rsidRPr="007D059B">
        <w:t xml:space="preserve">2. </w:t>
      </w:r>
      <w:r w:rsidRPr="006D245C">
        <w:t>Session</w:t>
      </w:r>
      <w:r w:rsidRPr="007D059B">
        <w:t xml:space="preserve"> Title: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:rsidTr="661277F7" w14:paraId="25D1F8CF" w14:textId="77777777">
        <w:tc>
          <w:tcPr>
            <w:tcW w:w="8856" w:type="dxa"/>
            <w:tcMar/>
          </w:tcPr>
          <w:p w:rsidR="006D245C" w:rsidRDefault="00B6788F" w14:paraId="53EF7E6D" w14:textId="7F673C06">
            <w:r w:rsidR="043BEC7E">
              <w:rPr/>
              <w:t>Q</w:t>
            </w:r>
            <w:r w:rsidR="00B6788F">
              <w:rPr/>
              <w:t>ualitative research</w:t>
            </w:r>
            <w:r w:rsidR="126197FC">
              <w:rPr/>
              <w:t xml:space="preserve"> foundations</w:t>
            </w:r>
          </w:p>
        </w:tc>
      </w:tr>
    </w:tbl>
    <w:p w:rsidRPr="007D059B" w:rsidR="009F77CC" w:rsidP="00DF4D47" w:rsidRDefault="00120F58" w14:paraId="4F83BBD0" w14:textId="77777777">
      <w:pPr>
        <w:pStyle w:val="Heading1"/>
      </w:pPr>
      <w:r w:rsidRPr="007D059B">
        <w:t>3. Date and Time of Session: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:rsidTr="661277F7" w14:paraId="4FC0D03D" w14:textId="77777777">
        <w:tc>
          <w:tcPr>
            <w:tcW w:w="8856" w:type="dxa"/>
            <w:tcMar/>
          </w:tcPr>
          <w:p w:rsidR="006D245C" w:rsidRDefault="00B6788F" w14:paraId="0D960815" w14:textId="0583EFBA">
            <w:bookmarkStart w:name="_Hlk202878399" w:id="1"/>
            <w:r w:rsidR="00B6788F">
              <w:rPr/>
              <w:t>3</w:t>
            </w:r>
            <w:r w:rsidR="71808240">
              <w:rPr/>
              <w:t>0</w:t>
            </w:r>
            <w:r w:rsidR="00B6788F">
              <w:rPr/>
              <w:t xml:space="preserve"> July 202</w:t>
            </w:r>
            <w:r w:rsidR="31D34EE7">
              <w:rPr/>
              <w:t>6</w:t>
            </w:r>
            <w:r w:rsidR="00B6788F">
              <w:rPr/>
              <w:t>. 09:00-13:00</w:t>
            </w:r>
          </w:p>
        </w:tc>
      </w:tr>
      <w:bookmarkEnd w:id="1"/>
    </w:tbl>
    <w:p w:rsidR="001F51C3" w:rsidP="001F51C3" w:rsidRDefault="001F51C3" w14:paraId="07D8A3B6" w14:textId="77777777"/>
    <w:p w:rsidRPr="007D059B" w:rsidR="009F77CC" w:rsidP="00DF4D47" w:rsidRDefault="006D245C" w14:paraId="369A0D7F" w14:textId="78058BFF">
      <w:pPr>
        <w:pStyle w:val="Heading1"/>
      </w:pPr>
      <w:r>
        <w:t xml:space="preserve">4. </w:t>
      </w:r>
      <w:r w:rsidRPr="007D059B">
        <w:t>Content Overview</w:t>
      </w:r>
    </w:p>
    <w:p w:rsidRPr="004177BB" w:rsidR="009F77CC" w:rsidP="004177BB" w:rsidRDefault="00120F58" w14:paraId="4F0499DA" w14:textId="270F1DA6">
      <w:pPr>
        <w:pStyle w:val="Heading2"/>
      </w:pPr>
      <w:r w:rsidRPr="004177BB">
        <w:t>4</w:t>
      </w:r>
      <w:r w:rsidRPr="004177BB" w:rsidR="006D245C">
        <w:t>.1</w:t>
      </w:r>
      <w:r w:rsidRPr="004177BB">
        <w:t>. Learning Objectives (3 bullet points)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:rsidTr="661277F7" w14:paraId="1C0BDB4F" w14:textId="77777777">
        <w:tc>
          <w:tcPr>
            <w:tcW w:w="8856" w:type="dxa"/>
            <w:tcMar/>
          </w:tcPr>
          <w:p w:rsidR="00B6788F" w:rsidP="00B6788F" w:rsidRDefault="00B6788F" w14:paraId="6B6D4F35" w14:textId="77777777">
            <w:pPr>
              <w:shd w:val="clear" w:color="auto" w:fill="FBFBFB"/>
              <w:textAlignment w:val="baseline"/>
              <w:rPr>
                <w:rFonts w:eastAsia="Times New Roman" w:cstheme="minorHAnsi"/>
                <w:color w:val="333333"/>
                <w:lang w:eastAsia="en-ZA"/>
              </w:rPr>
            </w:pPr>
            <w:r w:rsidRPr="00317239">
              <w:rPr>
                <w:rFonts w:eastAsia="Times New Roman" w:cstheme="minorHAnsi"/>
                <w:color w:val="333333"/>
                <w:lang w:eastAsia="en-ZA"/>
              </w:rPr>
              <w:t>At the end of this module, we would like participants to understand</w:t>
            </w:r>
            <w:r>
              <w:rPr>
                <w:rFonts w:eastAsia="Times New Roman" w:cstheme="minorHAnsi"/>
                <w:color w:val="333333"/>
                <w:lang w:eastAsia="en-ZA"/>
              </w:rPr>
              <w:t>:</w:t>
            </w:r>
          </w:p>
          <w:p w:rsidR="00B6788F" w:rsidP="00B6788F" w:rsidRDefault="00B6788F" w14:paraId="5B848F66" w14:textId="77777777">
            <w:pPr>
              <w:pStyle w:val="ListParagraph"/>
              <w:numPr>
                <w:ilvl w:val="0"/>
                <w:numId w:val="10"/>
              </w:numPr>
              <w:shd w:val="clear" w:color="auto" w:fill="FBFBFB"/>
              <w:textAlignment w:val="baseline"/>
              <w:rPr>
                <w:rFonts w:eastAsia="Times New Roman" w:cstheme="minorHAnsi"/>
                <w:color w:val="333333"/>
                <w:lang w:eastAsia="en-ZA"/>
              </w:rPr>
            </w:pPr>
            <w:r w:rsidRPr="00317239">
              <w:rPr>
                <w:rFonts w:eastAsia="Times New Roman" w:cstheme="minorHAnsi"/>
                <w:color w:val="333333"/>
                <w:lang w:eastAsia="en-ZA"/>
              </w:rPr>
              <w:t>the difference between qualitative, quantitative and mixed methods research</w:t>
            </w:r>
          </w:p>
          <w:p w:rsidR="00B6788F" w:rsidP="661277F7" w:rsidRDefault="00B6788F" w14:paraId="090095C9" w14:textId="7DCE6941">
            <w:pPr>
              <w:pStyle w:val="ListParagraph"/>
              <w:numPr>
                <w:ilvl w:val="0"/>
                <w:numId w:val="10"/>
              </w:numPr>
              <w:shd w:val="clear" w:color="auto" w:fill="FBFBFB"/>
              <w:textAlignment w:val="baseline"/>
              <w:rPr>
                <w:rFonts w:eastAsia="Times New Roman" w:cs="Cambria" w:cstheme="minorAscii"/>
                <w:color w:val="333333"/>
                <w:lang w:eastAsia="en-ZA"/>
              </w:rPr>
            </w:pPr>
            <w:r w:rsidRPr="661277F7" w:rsidR="00B6788F">
              <w:rPr>
                <w:rFonts w:eastAsia="Times New Roman" w:cs="Cambria" w:cstheme="minorAscii"/>
                <w:color w:val="333333"/>
                <w:lang w:eastAsia="en-ZA"/>
              </w:rPr>
              <w:t xml:space="preserve">what methodologies and approaches are available </w:t>
            </w:r>
          </w:p>
          <w:p w:rsidR="00B6788F" w:rsidP="00B6788F" w:rsidRDefault="00B6788F" w14:paraId="077E32AC" w14:textId="4F158E4A">
            <w:pPr>
              <w:pStyle w:val="ListParagraph"/>
              <w:numPr>
                <w:ilvl w:val="0"/>
                <w:numId w:val="10"/>
              </w:numPr>
              <w:shd w:val="clear" w:color="auto" w:fill="FBFBFB"/>
              <w:textAlignment w:val="baseline"/>
              <w:rPr>
                <w:rFonts w:eastAsia="Times New Roman" w:cstheme="minorHAnsi"/>
                <w:color w:val="333333"/>
                <w:lang w:eastAsia="en-ZA"/>
              </w:rPr>
            </w:pPr>
            <w:r w:rsidRPr="00317239">
              <w:rPr>
                <w:rFonts w:eastAsia="Times New Roman" w:cstheme="minorHAnsi"/>
                <w:color w:val="333333"/>
                <w:lang w:eastAsia="en-ZA"/>
              </w:rPr>
              <w:t>what analytical approaches and frameworks exist in this paradigm</w:t>
            </w:r>
          </w:p>
          <w:p w:rsidRPr="00317239" w:rsidR="00B6788F" w:rsidP="00B6788F" w:rsidRDefault="00B6788F" w14:paraId="368AB328" w14:textId="3C7D116B">
            <w:pPr>
              <w:pStyle w:val="ListParagraph"/>
              <w:numPr>
                <w:ilvl w:val="0"/>
                <w:numId w:val="10"/>
              </w:numPr>
              <w:shd w:val="clear" w:color="auto" w:fill="FBFBFB"/>
              <w:textAlignment w:val="baseline"/>
              <w:rPr>
                <w:rFonts w:eastAsia="Times New Roman" w:cstheme="minorHAnsi"/>
                <w:color w:val="333333"/>
                <w:lang w:eastAsia="en-ZA"/>
              </w:rPr>
            </w:pPr>
            <w:r>
              <w:rPr>
                <w:rFonts w:eastAsia="Times New Roman" w:cstheme="minorHAnsi"/>
                <w:color w:val="333333"/>
                <w:lang w:eastAsia="en-ZA"/>
              </w:rPr>
              <w:t xml:space="preserve">guidelines to </w:t>
            </w:r>
            <w:proofErr w:type="gramStart"/>
            <w:r>
              <w:rPr>
                <w:rFonts w:eastAsia="Times New Roman" w:cstheme="minorHAnsi"/>
                <w:color w:val="333333"/>
                <w:lang w:eastAsia="en-ZA"/>
              </w:rPr>
              <w:t>conducting</w:t>
            </w:r>
            <w:proofErr w:type="gramEnd"/>
            <w:r>
              <w:rPr>
                <w:rFonts w:eastAsia="Times New Roman" w:cstheme="minorHAnsi"/>
                <w:color w:val="333333"/>
                <w:lang w:eastAsia="en-ZA"/>
              </w:rPr>
              <w:t xml:space="preserve"> good quality interviews/ focus group discussions</w:t>
            </w:r>
          </w:p>
          <w:p w:rsidR="006D245C" w:rsidP="00B6788F" w:rsidRDefault="006D245C" w14:paraId="48706CD4" w14:textId="77777777">
            <w:pPr>
              <w:pStyle w:val="ListParagraph"/>
            </w:pPr>
          </w:p>
        </w:tc>
      </w:tr>
    </w:tbl>
    <w:p w:rsidRPr="006D245C" w:rsidR="006D245C" w:rsidP="006D245C" w:rsidRDefault="006D245C" w14:paraId="64979932" w14:textId="77777777"/>
    <w:p w:rsidRPr="007D059B" w:rsidR="009F77CC" w:rsidP="004177BB" w:rsidRDefault="006D245C" w14:paraId="664A8C01" w14:textId="64222505">
      <w:pPr>
        <w:pStyle w:val="Heading2"/>
      </w:pPr>
      <w:r>
        <w:t>4.2</w:t>
      </w:r>
      <w:r w:rsidRPr="007D059B">
        <w:t>. Tentative Structure / Flow of the Session:</w:t>
      </w:r>
    </w:p>
    <w:p w:rsidR="009F77CC" w:rsidRDefault="00120F58" w14:paraId="54E9EEA2" w14:textId="77777777">
      <w:pPr>
        <w:rPr>
          <w:rFonts w:ascii="Aptos" w:hAnsi="Aptos"/>
        </w:rPr>
      </w:pPr>
      <w:r w:rsidRPr="007D059B">
        <w:rPr>
          <w:rFonts w:ascii="Aptos" w:hAnsi="Aptos"/>
        </w:rPr>
        <w:t>(e.g., 10 mins intro, 20 mins activity, 15 mins discussion, etc.)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:rsidTr="049086AD" w14:paraId="18C3DB97" w14:textId="77777777">
        <w:tc>
          <w:tcPr>
            <w:tcW w:w="8856" w:type="dxa"/>
            <w:tcMar/>
          </w:tcPr>
          <w:p w:rsidR="00B6788F" w:rsidRDefault="00B6788F" w14:paraId="790416DE" w14:textId="7EAB64C2">
            <w:pPr>
              <w:rPr>
                <w:rFonts w:ascii="Aptos" w:hAnsi="Aptos"/>
              </w:rPr>
            </w:pPr>
            <w:r w:rsidRPr="049086AD" w:rsidR="049086AD">
              <w:rPr>
                <w:rFonts w:ascii="Aptos" w:hAnsi="Aptos"/>
              </w:rPr>
              <w:t>Session 1</w:t>
            </w:r>
            <w:r w:rsidRPr="049086AD" w:rsidR="049086AD">
              <w:rPr>
                <w:rFonts w:ascii="Aptos" w:hAnsi="Aptos"/>
              </w:rPr>
              <w:t xml:space="preserve"> (9:00-9:45)</w:t>
            </w:r>
          </w:p>
          <w:p w:rsidR="006D245C" w:rsidRDefault="00B6788F" w14:paraId="1C579C1A" w14:textId="4D8B25A4">
            <w:pPr>
              <w:rPr>
                <w:rFonts w:ascii="Aptos" w:hAnsi="Aptos"/>
              </w:rPr>
            </w:pPr>
            <w:r w:rsidRPr="049086AD" w:rsidR="049086AD">
              <w:rPr>
                <w:rFonts w:ascii="Aptos" w:hAnsi="Aptos"/>
              </w:rPr>
              <w:t xml:space="preserve">Welcome and overview </w:t>
            </w:r>
            <w:r w:rsidRPr="049086AD" w:rsidR="049086AD">
              <w:rPr>
                <w:rFonts w:ascii="Aptos" w:hAnsi="Aptos"/>
              </w:rPr>
              <w:t>(</w:t>
            </w:r>
            <w:r w:rsidRPr="049086AD" w:rsidR="049086AD">
              <w:rPr>
                <w:rFonts w:ascii="Aptos" w:hAnsi="Aptos"/>
              </w:rPr>
              <w:t>10 mins</w:t>
            </w:r>
            <w:r w:rsidRPr="049086AD" w:rsidR="049086AD">
              <w:rPr>
                <w:rFonts w:ascii="Aptos" w:hAnsi="Aptos"/>
              </w:rPr>
              <w:t>)</w:t>
            </w:r>
          </w:p>
          <w:p w:rsidR="00B6788F" w:rsidRDefault="00B6788F" w14:paraId="42DD14AD" w14:textId="2A7A0225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Slide presentation: Introduction to qualitative research </w:t>
            </w:r>
            <w:r w:rsidR="001E2935">
              <w:rPr>
                <w:rFonts w:ascii="Aptos" w:hAnsi="Aptos"/>
              </w:rPr>
              <w:t>(</w:t>
            </w:r>
            <w:r>
              <w:rPr>
                <w:rFonts w:ascii="Aptos" w:hAnsi="Aptos"/>
              </w:rPr>
              <w:t>20 mins</w:t>
            </w:r>
            <w:r w:rsidR="001E2935">
              <w:rPr>
                <w:rFonts w:ascii="Aptos" w:hAnsi="Aptos"/>
              </w:rPr>
              <w:t>)</w:t>
            </w:r>
          </w:p>
          <w:p w:rsidR="00B6788F" w:rsidRDefault="001E2935" w14:paraId="7E91F90D" w14:textId="1F0CCA3A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Live </w:t>
            </w:r>
            <w:r w:rsidR="00B6788F">
              <w:rPr>
                <w:rFonts w:ascii="Aptos" w:hAnsi="Aptos"/>
              </w:rPr>
              <w:t xml:space="preserve">Q&amp;A </w:t>
            </w:r>
            <w:r>
              <w:rPr>
                <w:rFonts w:ascii="Aptos" w:hAnsi="Aptos"/>
              </w:rPr>
              <w:t>(</w:t>
            </w:r>
            <w:r w:rsidR="00B6788F">
              <w:rPr>
                <w:rFonts w:ascii="Aptos" w:hAnsi="Aptos"/>
              </w:rPr>
              <w:t>15 mins</w:t>
            </w:r>
            <w:r>
              <w:rPr>
                <w:rFonts w:ascii="Aptos" w:hAnsi="Aptos"/>
              </w:rPr>
              <w:t>)</w:t>
            </w:r>
          </w:p>
          <w:p w:rsidR="00B6788F" w:rsidRDefault="00B6788F" w14:paraId="45977C50" w14:textId="77777777">
            <w:pPr>
              <w:rPr>
                <w:rFonts w:ascii="Aptos" w:hAnsi="Aptos"/>
              </w:rPr>
            </w:pPr>
          </w:p>
          <w:p w:rsidR="00B6788F" w:rsidRDefault="00B6788F" w14:paraId="0EEB3AA4" w14:textId="5E1D8D74">
            <w:pPr>
              <w:rPr>
                <w:rFonts w:ascii="Aptos" w:hAnsi="Aptos"/>
              </w:rPr>
            </w:pPr>
            <w:r w:rsidRPr="049086AD" w:rsidR="049086AD">
              <w:rPr>
                <w:rFonts w:ascii="Aptos" w:hAnsi="Aptos"/>
              </w:rPr>
              <w:t>Session 2</w:t>
            </w:r>
            <w:r w:rsidRPr="049086AD" w:rsidR="049086AD">
              <w:rPr>
                <w:rFonts w:ascii="Aptos" w:hAnsi="Aptos"/>
              </w:rPr>
              <w:t xml:space="preserve"> (9:45:-10:30)</w:t>
            </w:r>
          </w:p>
          <w:p w:rsidR="006C2AD5" w:rsidP="006C2AD5" w:rsidRDefault="006C2AD5" w14:paraId="43F32F88" w14:textId="32D775F9">
            <w:pPr>
              <w:rPr>
                <w:rFonts w:ascii="Aptos" w:hAnsi="Aptos"/>
              </w:rPr>
            </w:pPr>
            <w:r w:rsidRPr="049086AD" w:rsidR="049086AD">
              <w:rPr>
                <w:rFonts w:ascii="Aptos" w:hAnsi="Aptos"/>
              </w:rPr>
              <w:t>Slido</w:t>
            </w:r>
            <w:r w:rsidRPr="049086AD" w:rsidR="049086AD">
              <w:rPr>
                <w:rFonts w:ascii="Aptos" w:hAnsi="Aptos"/>
              </w:rPr>
              <w:t xml:space="preserve"> exercise on what participants understand about operationalization (10 mins)</w:t>
            </w:r>
          </w:p>
          <w:p w:rsidR="006C2AD5" w:rsidP="006C2AD5" w:rsidRDefault="006C2AD5" w14:paraId="63735E21" w14:textId="23DA963C">
            <w:pPr>
              <w:rPr>
                <w:rFonts w:ascii="Aptos" w:hAnsi="Aptos"/>
              </w:rPr>
            </w:pPr>
            <w:r w:rsidRPr="049086AD" w:rsidR="049086AD">
              <w:rPr>
                <w:rFonts w:ascii="Aptos" w:hAnsi="Aptos"/>
              </w:rPr>
              <w:t xml:space="preserve">Slide presentation: </w:t>
            </w:r>
            <w:r w:rsidRPr="049086AD" w:rsidR="049086AD">
              <w:rPr>
                <w:rFonts w:ascii="Aptos" w:hAnsi="Aptos"/>
              </w:rPr>
              <w:t>Operationalising</w:t>
            </w:r>
            <w:r w:rsidRPr="049086AD" w:rsidR="049086AD">
              <w:rPr>
                <w:rFonts w:ascii="Aptos" w:hAnsi="Aptos"/>
              </w:rPr>
              <w:t xml:space="preserve"> qualitative research</w:t>
            </w:r>
            <w:r w:rsidRPr="049086AD" w:rsidR="049086AD">
              <w:rPr>
                <w:rFonts w:ascii="Aptos" w:hAnsi="Aptos"/>
              </w:rPr>
              <w:t xml:space="preserve"> (20 mins)</w:t>
            </w:r>
          </w:p>
          <w:p w:rsidR="006C2AD5" w:rsidP="006C2AD5" w:rsidRDefault="006C2AD5" w14:paraId="797E8BB5" w14:textId="1ACFDDA1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Chat Q&amp;A (15</w:t>
            </w:r>
            <w:r w:rsidR="00375A6B">
              <w:rPr>
                <w:rFonts w:ascii="Aptos" w:hAnsi="Aptos"/>
              </w:rPr>
              <w:t xml:space="preserve"> mins)</w:t>
            </w:r>
          </w:p>
          <w:p w:rsidR="00375A6B" w:rsidP="006C2AD5" w:rsidRDefault="00375A6B" w14:paraId="19F2CDF3" w14:textId="77777777">
            <w:pPr>
              <w:rPr>
                <w:rFonts w:ascii="Aptos" w:hAnsi="Aptos"/>
              </w:rPr>
            </w:pPr>
          </w:p>
          <w:p w:rsidR="00375A6B" w:rsidP="00375A6B" w:rsidRDefault="00375A6B" w14:paraId="5AF6D08A" w14:textId="093DA4FF">
            <w:pPr>
              <w:rPr>
                <w:rFonts w:ascii="Aptos" w:hAnsi="Aptos"/>
              </w:rPr>
            </w:pPr>
            <w:r w:rsidRPr="049086AD" w:rsidR="049086AD">
              <w:rPr>
                <w:rFonts w:ascii="Aptos" w:hAnsi="Aptos"/>
              </w:rPr>
              <w:t>TEA BREAK 10:30-11:00</w:t>
            </w:r>
          </w:p>
          <w:p w:rsidR="006C2AD5" w:rsidRDefault="006C2AD5" w14:paraId="4791EB0D" w14:textId="77777777">
            <w:pPr>
              <w:rPr>
                <w:rFonts w:ascii="Aptos" w:hAnsi="Aptos"/>
              </w:rPr>
            </w:pPr>
          </w:p>
          <w:p w:rsidR="001E2935" w:rsidRDefault="001E2935" w14:paraId="4257CD4A" w14:textId="3EAE5BF7">
            <w:pPr>
              <w:rPr>
                <w:rFonts w:ascii="Aptos" w:hAnsi="Aptos"/>
              </w:rPr>
            </w:pPr>
            <w:r w:rsidRPr="049086AD" w:rsidR="049086AD">
              <w:rPr>
                <w:rFonts w:ascii="Aptos" w:hAnsi="Aptos"/>
              </w:rPr>
              <w:t>Session 3</w:t>
            </w:r>
            <w:r w:rsidRPr="049086AD" w:rsidR="049086AD">
              <w:rPr>
                <w:rFonts w:ascii="Aptos" w:hAnsi="Aptos"/>
              </w:rPr>
              <w:t xml:space="preserve"> (11:00-13:00)</w:t>
            </w:r>
          </w:p>
          <w:p w:rsidR="004E6A71" w:rsidP="004E6A71" w:rsidRDefault="004E6A71" w14:paraId="2693FFE3" w14:textId="77777777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Slido exercise on struggles or ‘worries’ related to collecting qualitative information (15 mins)</w:t>
            </w:r>
          </w:p>
          <w:p w:rsidR="006C2AD5" w:rsidP="006C2AD5" w:rsidRDefault="006C2AD5" w14:paraId="011F781F" w14:textId="1A6B7081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Slide presentation: Guidelines for conducting good quality interviews or focus group discussions (</w:t>
            </w:r>
            <w:r w:rsidR="00A12851">
              <w:rPr>
                <w:rFonts w:ascii="Aptos" w:hAnsi="Aptos"/>
              </w:rPr>
              <w:t>20</w:t>
            </w:r>
            <w:r>
              <w:rPr>
                <w:rFonts w:ascii="Aptos" w:hAnsi="Aptos"/>
              </w:rPr>
              <w:t xml:space="preserve"> mins)</w:t>
            </w:r>
          </w:p>
          <w:p w:rsidR="004E6A71" w:rsidP="006C2AD5" w:rsidRDefault="004E6A71" w14:paraId="4EBB25A1" w14:textId="65552FB7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Q&amp;A</w:t>
            </w:r>
            <w:r w:rsidR="000D2FCC">
              <w:rPr>
                <w:rFonts w:ascii="Aptos" w:hAnsi="Aptos"/>
              </w:rPr>
              <w:t xml:space="preserve"> (10 mins)</w:t>
            </w:r>
          </w:p>
          <w:p w:rsidR="006C2AD5" w:rsidP="006C2AD5" w:rsidRDefault="006C2AD5" w14:paraId="25FC150E" w14:textId="77777777">
            <w:pPr>
              <w:rPr>
                <w:rFonts w:ascii="Aptos" w:hAnsi="Aptos"/>
              </w:rPr>
            </w:pPr>
          </w:p>
          <w:p w:rsidR="001E2935" w:rsidRDefault="001E2935" w14:paraId="3A631B0D" w14:textId="77777777">
            <w:pPr>
              <w:rPr>
                <w:rFonts w:ascii="Aptos" w:hAnsi="Aptos"/>
              </w:rPr>
            </w:pPr>
          </w:p>
          <w:p w:rsidR="001E2935" w:rsidRDefault="001E2935" w14:paraId="401EF5DD" w14:textId="77777777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Session 4</w:t>
            </w:r>
          </w:p>
          <w:p w:rsidR="006C2AD5" w:rsidP="006C2AD5" w:rsidRDefault="006C2AD5" w14:paraId="01CA692D" w14:textId="77777777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Slide presentation: Introduction to qualitative analyses (20 mins)</w:t>
            </w:r>
          </w:p>
          <w:p w:rsidR="00745E40" w:rsidP="006C2AD5" w:rsidRDefault="00745E40" w14:paraId="49733818" w14:textId="4361210E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Slido on experience with analyses (10 mins)</w:t>
            </w:r>
          </w:p>
          <w:p w:rsidR="006C2AD5" w:rsidP="006C2AD5" w:rsidRDefault="006C2AD5" w14:paraId="4D31A62F" w14:textId="7F06B535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Chat Q&amp;A (1</w:t>
            </w:r>
            <w:r w:rsidR="00745E40">
              <w:rPr>
                <w:rFonts w:ascii="Aptos" w:hAnsi="Aptos"/>
              </w:rPr>
              <w:t>5</w:t>
            </w:r>
            <w:r>
              <w:rPr>
                <w:rFonts w:ascii="Aptos" w:hAnsi="Aptos"/>
              </w:rPr>
              <w:t xml:space="preserve"> mins)</w:t>
            </w:r>
          </w:p>
          <w:p w:rsidR="00974148" w:rsidP="006C2AD5" w:rsidRDefault="00974148" w14:paraId="3B787F99" w14:textId="7FD6E335">
            <w:pPr>
              <w:rPr>
                <w:rFonts w:ascii="Aptos" w:hAnsi="Aptos"/>
              </w:rPr>
            </w:pPr>
          </w:p>
        </w:tc>
      </w:tr>
    </w:tbl>
    <w:p w:rsidR="001F51C3" w:rsidP="001F51C3" w:rsidRDefault="001F51C3" w14:paraId="4EE3FEFF" w14:textId="77777777"/>
    <w:p w:rsidRPr="007D059B" w:rsidR="009F77CC" w:rsidP="00DF4D47" w:rsidRDefault="006D245C" w14:paraId="4CF83A7F" w14:textId="307335CE">
      <w:pPr>
        <w:pStyle w:val="Heading1"/>
      </w:pPr>
      <w:r>
        <w:t xml:space="preserve">5. </w:t>
      </w:r>
      <w:r w:rsidRPr="007D059B">
        <w:t>Engagement and Interaction</w:t>
      </w:r>
    </w:p>
    <w:p w:rsidRPr="007D059B" w:rsidR="009F77CC" w:rsidP="004177BB" w:rsidRDefault="006D245C" w14:paraId="69E8F612" w14:textId="2D25321E">
      <w:pPr>
        <w:pStyle w:val="Heading2"/>
      </w:pPr>
      <w:r>
        <w:t>5.1</w:t>
      </w:r>
      <w:r w:rsidRPr="007D059B">
        <w:t xml:space="preserve"> Planned Interactive Element(s)</w:t>
      </w:r>
    </w:p>
    <w:p w:rsidRPr="007D059B" w:rsidR="009F77CC" w:rsidRDefault="006D245C" w14:paraId="29350BDF" w14:textId="44B9A0C1">
      <w:pPr>
        <w:rPr>
          <w:rFonts w:ascii="Aptos" w:hAnsi="Aptos"/>
        </w:rPr>
      </w:pPr>
      <w:r>
        <w:rPr>
          <w:rFonts w:ascii="Aptos" w:hAnsi="Aptos"/>
        </w:rPr>
        <w:t>T</w:t>
      </w:r>
      <w:r w:rsidRPr="007D059B">
        <w:rPr>
          <w:rFonts w:ascii="Aptos" w:hAnsi="Aptos"/>
        </w:rPr>
        <w:t>ick one or more or describe your own</w:t>
      </w:r>
      <w:r>
        <w:rPr>
          <w:rFonts w:ascii="Aptos" w:hAnsi="Aptos"/>
        </w:rPr>
        <w:t>, please reach out if you would like more information on interactive tools</w:t>
      </w:r>
    </w:p>
    <w:p w:rsidRPr="007D059B" w:rsidR="009F77CC" w:rsidP="006D245C" w:rsidRDefault="00000000" w14:paraId="73154319" w14:textId="3DBC6314">
      <w:pPr>
        <w:spacing w:after="0"/>
        <w:rPr>
          <w:rFonts w:ascii="Aptos" w:hAnsi="Aptos"/>
        </w:rPr>
      </w:pPr>
      <w:sdt>
        <w:sdtPr>
          <w:rPr>
            <w:rFonts w:ascii="Aptos" w:hAnsi="Aptos"/>
          </w:rPr>
          <w:id w:val="-99325518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6788F">
            <w:rPr>
              <w:rFonts w:hint="eastAsia" w:ascii="MS Gothic" w:hAnsi="MS Gothic" w:eastAsia="MS Gothic"/>
            </w:rPr>
            <w:t>☒</w:t>
          </w:r>
        </w:sdtContent>
      </w:sdt>
      <w:r w:rsidRPr="007D059B" w:rsidR="006D245C">
        <w:rPr>
          <w:rFonts w:ascii="Aptos" w:hAnsi="Aptos"/>
        </w:rPr>
        <w:t xml:space="preserve"> Poll or quiz</w:t>
      </w:r>
      <w:r w:rsidR="006D245C">
        <w:rPr>
          <w:rFonts w:ascii="Aptos" w:hAnsi="Aptos"/>
        </w:rPr>
        <w:t xml:space="preserve"> (</w:t>
      </w:r>
      <w:proofErr w:type="spellStart"/>
      <w:r w:rsidR="006D245C">
        <w:rPr>
          <w:rFonts w:ascii="Aptos" w:hAnsi="Aptos"/>
        </w:rPr>
        <w:t>menti</w:t>
      </w:r>
      <w:proofErr w:type="spellEnd"/>
      <w:r w:rsidR="006D245C">
        <w:rPr>
          <w:rFonts w:ascii="Aptos" w:hAnsi="Aptos"/>
        </w:rPr>
        <w:t xml:space="preserve">, Kahoot, </w:t>
      </w:r>
      <w:proofErr w:type="spellStart"/>
      <w:r w:rsidR="006D245C">
        <w:rPr>
          <w:rFonts w:ascii="Aptos" w:hAnsi="Aptos"/>
        </w:rPr>
        <w:t>slido</w:t>
      </w:r>
      <w:proofErr w:type="spellEnd"/>
      <w:r w:rsidR="006D245C">
        <w:rPr>
          <w:rFonts w:ascii="Aptos" w:hAnsi="Aptos"/>
        </w:rPr>
        <w:t xml:space="preserve">) </w:t>
      </w:r>
    </w:p>
    <w:p w:rsidRPr="007D059B" w:rsidR="009F77CC" w:rsidP="006D245C" w:rsidRDefault="00000000" w14:paraId="11BC152A" w14:textId="4159542F">
      <w:pPr>
        <w:spacing w:after="0"/>
        <w:rPr>
          <w:rFonts w:ascii="Aptos" w:hAnsi="Aptos"/>
        </w:rPr>
      </w:pPr>
      <w:sdt>
        <w:sdtPr>
          <w:rPr>
            <w:rFonts w:ascii="Aptos" w:hAnsi="Aptos"/>
          </w:rPr>
          <w:id w:val="1782830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245C">
            <w:rPr>
              <w:rFonts w:hint="eastAsia" w:ascii="MS Gothic" w:hAnsi="MS Gothic" w:eastAsia="MS Gothic"/>
            </w:rPr>
            <w:t>☐</w:t>
          </w:r>
        </w:sdtContent>
      </w:sdt>
      <w:r w:rsidRPr="007D059B" w:rsidR="006D245C">
        <w:rPr>
          <w:rFonts w:ascii="Aptos" w:hAnsi="Aptos"/>
        </w:rPr>
        <w:t xml:space="preserve"> Group discussion in breakout rooms</w:t>
      </w:r>
    </w:p>
    <w:p w:rsidRPr="007D059B" w:rsidR="009F77CC" w:rsidP="006D245C" w:rsidRDefault="00000000" w14:paraId="7784A221" w14:textId="13A96266">
      <w:pPr>
        <w:spacing w:after="0"/>
        <w:rPr>
          <w:rFonts w:ascii="Aptos" w:hAnsi="Aptos"/>
        </w:rPr>
      </w:pPr>
      <w:sdt>
        <w:sdtPr>
          <w:rPr>
            <w:rFonts w:ascii="Aptos" w:hAnsi="Aptos"/>
          </w:rPr>
          <w:id w:val="-209954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245C">
            <w:rPr>
              <w:rFonts w:hint="eastAsia" w:ascii="MS Gothic" w:hAnsi="MS Gothic" w:eastAsia="MS Gothic"/>
            </w:rPr>
            <w:t>☐</w:t>
          </w:r>
        </w:sdtContent>
      </w:sdt>
      <w:r w:rsidRPr="007D059B" w:rsidR="006D245C">
        <w:rPr>
          <w:rFonts w:ascii="Aptos" w:hAnsi="Aptos"/>
        </w:rPr>
        <w:t xml:space="preserve"> Hands-on demo (e.g., live coding, annotation)</w:t>
      </w:r>
    </w:p>
    <w:p w:rsidRPr="007D059B" w:rsidR="009F77CC" w:rsidP="006D245C" w:rsidRDefault="00000000" w14:paraId="38F50023" w14:textId="579931B3">
      <w:pPr>
        <w:spacing w:after="0"/>
        <w:rPr>
          <w:rFonts w:ascii="Aptos" w:hAnsi="Aptos"/>
        </w:rPr>
      </w:pPr>
      <w:sdt>
        <w:sdtPr>
          <w:rPr>
            <w:rFonts w:ascii="Aptos" w:hAnsi="Aptos"/>
          </w:rPr>
          <w:id w:val="-11901448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245C">
            <w:rPr>
              <w:rFonts w:hint="eastAsia" w:ascii="MS Gothic" w:hAnsi="MS Gothic" w:eastAsia="MS Gothic"/>
            </w:rPr>
            <w:t>☐</w:t>
          </w:r>
        </w:sdtContent>
      </w:sdt>
      <w:r w:rsidRPr="007D059B" w:rsidR="006D245C">
        <w:rPr>
          <w:rFonts w:ascii="Aptos" w:hAnsi="Aptos"/>
        </w:rPr>
        <w:t xml:space="preserve"> </w:t>
      </w:r>
      <w:proofErr w:type="spellStart"/>
      <w:r w:rsidRPr="007D059B" w:rsidR="006D245C">
        <w:rPr>
          <w:rFonts w:ascii="Aptos" w:hAnsi="Aptos"/>
        </w:rPr>
        <w:t>Jamboard</w:t>
      </w:r>
      <w:proofErr w:type="spellEnd"/>
      <w:r w:rsidRPr="007D059B" w:rsidR="006D245C">
        <w:rPr>
          <w:rFonts w:ascii="Aptos" w:hAnsi="Aptos"/>
        </w:rPr>
        <w:t>, Padlet, or whiteboard exercise</w:t>
      </w:r>
    </w:p>
    <w:p w:rsidRPr="007D059B" w:rsidR="009F77CC" w:rsidP="006D245C" w:rsidRDefault="00000000" w14:paraId="2A130081" w14:textId="246CEC3F">
      <w:pPr>
        <w:spacing w:after="0"/>
        <w:rPr>
          <w:rFonts w:ascii="Aptos" w:hAnsi="Aptos"/>
        </w:rPr>
      </w:pPr>
      <w:sdt>
        <w:sdtPr>
          <w:rPr>
            <w:rFonts w:ascii="Aptos" w:hAnsi="Aptos"/>
          </w:rPr>
          <w:id w:val="-12384742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245C">
            <w:rPr>
              <w:rFonts w:hint="eastAsia" w:ascii="MS Gothic" w:hAnsi="MS Gothic" w:eastAsia="MS Gothic"/>
            </w:rPr>
            <w:t>☐</w:t>
          </w:r>
        </w:sdtContent>
      </w:sdt>
      <w:r w:rsidRPr="007D059B" w:rsidR="006D245C">
        <w:rPr>
          <w:rFonts w:ascii="Aptos" w:hAnsi="Aptos"/>
        </w:rPr>
        <w:t xml:space="preserve"> Other: ________________________________________</w:t>
      </w:r>
    </w:p>
    <w:p w:rsidRPr="007D059B" w:rsidR="009F77CC" w:rsidP="004177BB" w:rsidRDefault="006D245C" w14:paraId="36071AC6" w14:textId="3E707D70">
      <w:pPr>
        <w:pStyle w:val="Heading2"/>
      </w:pPr>
      <w:r>
        <w:t>5.2</w:t>
      </w:r>
      <w:r w:rsidRPr="007D059B">
        <w:t>. How will you check if learning is taking place during the session?</w:t>
      </w:r>
    </w:p>
    <w:p w:rsidR="009F77CC" w:rsidRDefault="00120F58" w14:paraId="499AE376" w14:textId="77777777">
      <w:pPr>
        <w:rPr>
          <w:rFonts w:ascii="Aptos" w:hAnsi="Aptos"/>
        </w:rPr>
      </w:pPr>
      <w:r w:rsidRPr="007D059B">
        <w:rPr>
          <w:rFonts w:ascii="Aptos" w:hAnsi="Aptos"/>
        </w:rPr>
        <w:t>(e.g., mini quiz, short reflection, live Q&amp;A, feedback tool, etc.)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14:paraId="78A05D8B" w14:textId="77777777">
        <w:tc>
          <w:tcPr>
            <w:tcW w:w="8856" w:type="dxa"/>
          </w:tcPr>
          <w:p w:rsidR="006D245C" w:rsidRDefault="00B6788F" w14:paraId="18DD30A8" w14:textId="01721FE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Live Q&amp;A, mini quiz</w:t>
            </w:r>
          </w:p>
        </w:tc>
      </w:tr>
    </w:tbl>
    <w:p w:rsidRPr="007D059B" w:rsidR="006D245C" w:rsidRDefault="006D245C" w14:paraId="546F2896" w14:textId="77777777">
      <w:pPr>
        <w:rPr>
          <w:rFonts w:ascii="Aptos" w:hAnsi="Aptos"/>
        </w:rPr>
      </w:pPr>
    </w:p>
    <w:p w:rsidR="00B11142" w:rsidP="00DF4D47" w:rsidRDefault="00120F58" w14:paraId="308E212B" w14:textId="6A4F8A4F">
      <w:pPr>
        <w:pStyle w:val="Heading1"/>
      </w:pPr>
      <w:r w:rsidR="00120F58">
        <w:rPr/>
        <w:t xml:space="preserve"> </w:t>
      </w:r>
      <w:r w:rsidR="001F51C3">
        <w:rPr/>
        <w:t xml:space="preserve">6. </w:t>
      </w:r>
      <w:r w:rsidR="00B11142">
        <w:rPr/>
        <w:t xml:space="preserve">Incorporation of AI </w:t>
      </w:r>
    </w:p>
    <w:p w:rsidR="1CA4B9D5" w:rsidP="661277F7" w:rsidRDefault="1CA4B9D5" w14:paraId="18C3CDA0" w14:textId="53A98BBA">
      <w:pPr>
        <w:spacing w:after="160" w:afterAutospacing="off" w:line="276" w:lineRule="auto"/>
      </w:pPr>
      <w:r w:rsidRPr="661277F7" w:rsidR="1CA4B9D5">
        <w:rPr>
          <w:rFonts w:ascii="Aptos" w:hAnsi="Aptos" w:eastAsia="Aptos" w:cs="Aptos"/>
          <w:noProof w:val="0"/>
          <w:sz w:val="24"/>
          <w:szCs w:val="24"/>
          <w:lang w:val="en-US"/>
        </w:rPr>
        <w:t>The Academy theme this year is "African Research Voices in the Age of Artificial Intelligence." Please indicate how you will incorporate a discussion of AI in your session. This may include a brief introduction, example, demonstration, or reflection of how AI tools are shaping research.</w:t>
      </w:r>
    </w:p>
    <w:p w:rsidR="661277F7" w:rsidP="661277F7" w:rsidRDefault="661277F7" w14:paraId="3670941F" w14:textId="31D29296">
      <w:pPr>
        <w:spacing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w:rsidR="1CA4B9D5" w:rsidP="661277F7" w:rsidRDefault="1CA4B9D5" w14:paraId="5CD7EAE6" w14:textId="6BC6EFA4">
      <w:pPr>
        <w:spacing w:after="160" w:afterAutospacing="off" w:line="276" w:lineRule="auto"/>
      </w:pPr>
      <w:r w:rsidRPr="661277F7" w:rsidR="1CA4B9D5">
        <w:rPr>
          <w:rFonts w:ascii="Aptos" w:hAnsi="Aptos" w:eastAsia="Aptos" w:cs="Aptos"/>
          <w:noProof w:val="0"/>
          <w:sz w:val="24"/>
          <w:szCs w:val="24"/>
          <w:lang w:val="en-US"/>
        </w:rPr>
        <w:t>How do you plan to introduce, discuss, or demonstrate AI tools in your session?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CF31C5" w:rsidTr="049086AD" w14:paraId="02900B91" w14:textId="77777777">
        <w:tc>
          <w:tcPr>
            <w:tcW w:w="8630" w:type="dxa"/>
            <w:tcMar/>
          </w:tcPr>
          <w:p w:rsidR="00CF31C5" w:rsidP="049086AD" w:rsidRDefault="00CF31C5" w14:paraId="039B942C" w14:textId="438330A6">
            <w:pPr>
              <w:pStyle w:val="Normal"/>
            </w:pPr>
            <w:r w:rsidRPr="049086AD" w:rsidR="049086AD">
              <w:rPr>
                <w:rFonts w:ascii="Aptos" w:hAnsi="Aptos" w:eastAsia="Aptos" w:cs="Aptos"/>
                <w:noProof w:val="0"/>
                <w:sz w:val="22"/>
                <w:szCs w:val="22"/>
                <w:lang w:val="en-US"/>
              </w:rPr>
              <w:t>We will incorporate a discussion on AI facilitated analysis</w:t>
            </w:r>
          </w:p>
        </w:tc>
      </w:tr>
    </w:tbl>
    <w:p w:rsidRPr="00F81363" w:rsidR="00CF31C5" w:rsidP="0099551C" w:rsidRDefault="00CF31C5" w14:paraId="0A02EE57" w14:textId="77777777">
      <w:pPr>
        <w:rPr>
          <w:rFonts w:ascii="Aptos" w:hAnsi="Aptos"/>
        </w:rPr>
      </w:pPr>
    </w:p>
    <w:p w:rsidRPr="007D059B" w:rsidR="009F77CC" w:rsidP="00DF4D47" w:rsidRDefault="00120F58" w14:paraId="4D5C137F" w14:textId="44CE11D0">
      <w:pPr>
        <w:pStyle w:val="Heading1"/>
      </w:pPr>
      <w:r w:rsidRPr="007D059B">
        <w:t>Additional Materials</w:t>
      </w:r>
    </w:p>
    <w:p w:rsidRPr="007D059B" w:rsidR="009F77CC" w:rsidP="004177BB" w:rsidRDefault="001F51C3" w14:paraId="6064DC88" w14:textId="677E8436">
      <w:pPr>
        <w:pStyle w:val="Heading2"/>
      </w:pPr>
      <w:r>
        <w:t>6.1</w:t>
      </w:r>
      <w:r w:rsidRPr="007D059B">
        <w:t xml:space="preserve"> Pre-reading or Additional Resources:</w:t>
      </w:r>
    </w:p>
    <w:p w:rsidR="009F77CC" w:rsidRDefault="00120F58" w14:paraId="186D45BE" w14:textId="0381403B">
      <w:pPr>
        <w:rPr>
          <w:rFonts w:ascii="Aptos" w:hAnsi="Aptos"/>
        </w:rPr>
      </w:pPr>
      <w:r w:rsidRPr="661277F7" w:rsidR="00120F58">
        <w:rPr>
          <w:rFonts w:ascii="Aptos" w:hAnsi="Aptos"/>
        </w:rPr>
        <w:t xml:space="preserve">Please list any articles, slides, videos, or tools participants should review before the session. </w:t>
      </w:r>
      <w:r w:rsidRPr="661277F7" w:rsidR="006D245C">
        <w:rPr>
          <w:rFonts w:ascii="Aptos" w:hAnsi="Aptos"/>
        </w:rPr>
        <w:t>Plea</w:t>
      </w:r>
      <w:r w:rsidRPr="661277F7" w:rsidR="004177BB">
        <w:rPr>
          <w:rFonts w:ascii="Aptos" w:hAnsi="Aptos"/>
        </w:rPr>
        <w:t>se</w:t>
      </w:r>
      <w:r w:rsidRPr="661277F7" w:rsidR="006D245C">
        <w:rPr>
          <w:rFonts w:ascii="Aptos" w:hAnsi="Aptos"/>
        </w:rPr>
        <w:t xml:space="preserve"> send these to us by 2</w:t>
      </w:r>
      <w:r w:rsidRPr="661277F7" w:rsidR="3F0F3242">
        <w:rPr>
          <w:rFonts w:ascii="Aptos" w:hAnsi="Aptos"/>
        </w:rPr>
        <w:t>0</w:t>
      </w:r>
      <w:r w:rsidRPr="661277F7" w:rsidR="006D245C">
        <w:rPr>
          <w:rFonts w:ascii="Aptos" w:hAnsi="Aptos"/>
        </w:rPr>
        <w:t xml:space="preserve"> July 202</w:t>
      </w:r>
      <w:r w:rsidRPr="661277F7" w:rsidR="481006B2">
        <w:rPr>
          <w:rFonts w:ascii="Aptos" w:hAnsi="Aptos"/>
        </w:rPr>
        <w:t>6.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14:paraId="7B057C79" w14:textId="77777777">
        <w:tc>
          <w:tcPr>
            <w:tcW w:w="8856" w:type="dxa"/>
          </w:tcPr>
          <w:p w:rsidR="006D245C" w:rsidRDefault="006D245C" w14:paraId="59DFD544" w14:textId="77777777">
            <w:pPr>
              <w:rPr>
                <w:rFonts w:ascii="Aptos" w:hAnsi="Aptos"/>
              </w:rPr>
            </w:pPr>
          </w:p>
        </w:tc>
      </w:tr>
    </w:tbl>
    <w:p w:rsidRPr="007D059B" w:rsidR="006D245C" w:rsidRDefault="006D245C" w14:paraId="16D1EE3F" w14:textId="77777777">
      <w:pPr>
        <w:rPr>
          <w:rFonts w:ascii="Aptos" w:hAnsi="Aptos"/>
        </w:rPr>
      </w:pPr>
    </w:p>
    <w:p w:rsidRPr="007D059B" w:rsidR="009F77CC" w:rsidP="004177BB" w:rsidRDefault="001F51C3" w14:paraId="2238BA5C" w14:textId="2D295E30">
      <w:pPr>
        <w:pStyle w:val="Heading2"/>
      </w:pPr>
      <w:r>
        <w:t>6.2</w:t>
      </w:r>
      <w:r w:rsidRPr="007D059B">
        <w:t>. Software or Special Requirements:</w:t>
      </w:r>
    </w:p>
    <w:p w:rsidR="009F77CC" w:rsidRDefault="006D245C" w14:paraId="75521962" w14:textId="216BFE4A">
      <w:pPr>
        <w:rPr>
          <w:rFonts w:ascii="Aptos" w:hAnsi="Aptos"/>
        </w:rPr>
      </w:pPr>
      <w:r w:rsidRPr="661277F7" w:rsidR="006D245C">
        <w:rPr>
          <w:rFonts w:ascii="Aptos" w:hAnsi="Aptos"/>
        </w:rPr>
        <w:t xml:space="preserve">Please list any software that </w:t>
      </w:r>
      <w:r w:rsidRPr="661277F7" w:rsidR="006D245C">
        <w:rPr>
          <w:rFonts w:ascii="Aptos" w:hAnsi="Aptos"/>
        </w:rPr>
        <w:t>participates</w:t>
      </w:r>
      <w:r w:rsidRPr="661277F7" w:rsidR="006D245C">
        <w:rPr>
          <w:rFonts w:ascii="Aptos" w:hAnsi="Aptos"/>
        </w:rPr>
        <w:t xml:space="preserve"> will require </w:t>
      </w:r>
      <w:r w:rsidRPr="661277F7" w:rsidR="006D245C">
        <w:rPr>
          <w:rFonts w:ascii="Aptos" w:hAnsi="Aptos"/>
        </w:rPr>
        <w:t xml:space="preserve">e.g., STATA, </w:t>
      </w:r>
      <w:r w:rsidRPr="661277F7" w:rsidR="006D245C">
        <w:rPr>
          <w:rFonts w:ascii="Aptos" w:hAnsi="Aptos"/>
        </w:rPr>
        <w:t>Atlas.ti</w:t>
      </w:r>
      <w:r w:rsidRPr="661277F7" w:rsidR="006D245C">
        <w:rPr>
          <w:rFonts w:ascii="Aptos" w:hAnsi="Aptos"/>
        </w:rPr>
        <w:t>, Mendeley – and whether a free version is available</w:t>
      </w:r>
      <w:r w:rsidRPr="661277F7" w:rsidR="058785D6">
        <w:rPr>
          <w:rFonts w:ascii="Aptos" w:hAnsi="Apto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14:paraId="2473C6EF" w14:textId="77777777">
        <w:tc>
          <w:tcPr>
            <w:tcW w:w="8856" w:type="dxa"/>
          </w:tcPr>
          <w:p w:rsidR="006D245C" w:rsidRDefault="006D245C" w14:paraId="65B9D02A" w14:textId="77777777">
            <w:pPr>
              <w:rPr>
                <w:rFonts w:ascii="Aptos" w:hAnsi="Aptos"/>
              </w:rPr>
            </w:pPr>
          </w:p>
        </w:tc>
      </w:tr>
    </w:tbl>
    <w:p w:rsidRPr="007D059B" w:rsidR="006D245C" w:rsidRDefault="006D245C" w14:paraId="57FD8CA5" w14:textId="77777777">
      <w:pPr>
        <w:rPr>
          <w:rFonts w:ascii="Aptos" w:hAnsi="Aptos"/>
        </w:rPr>
      </w:pPr>
    </w:p>
    <w:sectPr w:rsidRPr="007D059B" w:rsidR="006D245C" w:rsidSect="00034616"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0D7A4051"/>
    <w:multiLevelType w:val="hybridMultilevel"/>
    <w:tmpl w:val="26B41F3A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D7A7460"/>
    <w:multiLevelType w:val="hybridMultilevel"/>
    <w:tmpl w:val="42B4847E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78533820">
    <w:abstractNumId w:val="8"/>
  </w:num>
  <w:num w:numId="2" w16cid:durableId="1110663891">
    <w:abstractNumId w:val="6"/>
  </w:num>
  <w:num w:numId="3" w16cid:durableId="402141310">
    <w:abstractNumId w:val="5"/>
  </w:num>
  <w:num w:numId="4" w16cid:durableId="1652907775">
    <w:abstractNumId w:val="4"/>
  </w:num>
  <w:num w:numId="5" w16cid:durableId="1371758276">
    <w:abstractNumId w:val="7"/>
  </w:num>
  <w:num w:numId="6" w16cid:durableId="2029915433">
    <w:abstractNumId w:val="3"/>
  </w:num>
  <w:num w:numId="7" w16cid:durableId="1642808927">
    <w:abstractNumId w:val="2"/>
  </w:num>
  <w:num w:numId="8" w16cid:durableId="741365329">
    <w:abstractNumId w:val="1"/>
  </w:num>
  <w:num w:numId="9" w16cid:durableId="658733346">
    <w:abstractNumId w:val="0"/>
  </w:num>
  <w:num w:numId="10" w16cid:durableId="190195130">
    <w:abstractNumId w:val="9"/>
  </w:num>
  <w:num w:numId="11" w16cid:durableId="679627463">
    <w:abstractNumId w:val="1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7393"/>
    <w:rsid w:val="00034616"/>
    <w:rsid w:val="0006063C"/>
    <w:rsid w:val="00092A15"/>
    <w:rsid w:val="000D21E5"/>
    <w:rsid w:val="000D2FCC"/>
    <w:rsid w:val="00120F58"/>
    <w:rsid w:val="0015074B"/>
    <w:rsid w:val="001E2935"/>
    <w:rsid w:val="001F51C3"/>
    <w:rsid w:val="00221CDD"/>
    <w:rsid w:val="0023459F"/>
    <w:rsid w:val="0029639D"/>
    <w:rsid w:val="00326F90"/>
    <w:rsid w:val="00375A6B"/>
    <w:rsid w:val="004177BB"/>
    <w:rsid w:val="004E6A71"/>
    <w:rsid w:val="00570D62"/>
    <w:rsid w:val="00632ADE"/>
    <w:rsid w:val="006C2AD5"/>
    <w:rsid w:val="006D124A"/>
    <w:rsid w:val="006D245C"/>
    <w:rsid w:val="007120D2"/>
    <w:rsid w:val="00745E40"/>
    <w:rsid w:val="00776491"/>
    <w:rsid w:val="007D059B"/>
    <w:rsid w:val="008E46B7"/>
    <w:rsid w:val="009008EA"/>
    <w:rsid w:val="00957C91"/>
    <w:rsid w:val="00974148"/>
    <w:rsid w:val="0099551C"/>
    <w:rsid w:val="009F77CC"/>
    <w:rsid w:val="00A12851"/>
    <w:rsid w:val="00AA1D8D"/>
    <w:rsid w:val="00B11142"/>
    <w:rsid w:val="00B47730"/>
    <w:rsid w:val="00B6788F"/>
    <w:rsid w:val="00BC3CA7"/>
    <w:rsid w:val="00CB0664"/>
    <w:rsid w:val="00CF31C5"/>
    <w:rsid w:val="00D93D09"/>
    <w:rsid w:val="00DA26EB"/>
    <w:rsid w:val="00DF4D47"/>
    <w:rsid w:val="00F81363"/>
    <w:rsid w:val="00FC693F"/>
    <w:rsid w:val="043BEC7E"/>
    <w:rsid w:val="049086AD"/>
    <w:rsid w:val="058785D6"/>
    <w:rsid w:val="09002A36"/>
    <w:rsid w:val="126197FC"/>
    <w:rsid w:val="1CA4B9D5"/>
    <w:rsid w:val="1FC29101"/>
    <w:rsid w:val="2C13F6A4"/>
    <w:rsid w:val="31D34EE7"/>
    <w:rsid w:val="3CCB8910"/>
    <w:rsid w:val="3F0F3242"/>
    <w:rsid w:val="47692B1E"/>
    <w:rsid w:val="481006B2"/>
    <w:rsid w:val="661277F7"/>
    <w:rsid w:val="6D3AB5AA"/>
    <w:rsid w:val="71808240"/>
    <w:rsid w:val="758A5501"/>
    <w:rsid w:val="766F937C"/>
    <w:rsid w:val="770AEF61"/>
    <w:rsid w:val="7A4D0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96F4DA"/>
  <w14:defaultImageDpi w14:val="330"/>
  <w15:docId w15:val="{1E9AC282-257B-49CB-B582-C8F0ACBEED3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DF4D47"/>
    <w:pPr>
      <w:keepNext/>
      <w:keepLines/>
      <w:spacing w:before="120" w:after="0"/>
      <w:outlineLvl w:val="0"/>
    </w:pPr>
    <w:rPr>
      <w:rFonts w:ascii="Aptos" w:hAnsi="Aptos" w:eastAsiaTheme="majorEastAsia" w:cstheme="majorBidi"/>
      <w:b/>
      <w:bCs/>
      <w:color w:val="365F91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77BB"/>
    <w:pPr>
      <w:keepNext/>
      <w:keepLines/>
      <w:spacing w:before="200" w:after="0"/>
      <w:outlineLvl w:val="1"/>
    </w:pPr>
    <w:rPr>
      <w:rFonts w:ascii="Aptos" w:hAnsi="Aptos" w:eastAsiaTheme="majorEastAsia" w:cstheme="majorBidi"/>
      <w:b/>
      <w:bCs/>
      <w:color w:val="4F81BD" w:themeColor="accent1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DF4D47"/>
    <w:rPr>
      <w:rFonts w:ascii="Aptos" w:hAnsi="Aptos" w:eastAsiaTheme="majorEastAsia" w:cstheme="majorBidi"/>
      <w:b/>
      <w:bCs/>
      <w:color w:val="365F91" w:themeColor="accent1" w:themeShade="BF"/>
      <w:sz w:val="24"/>
      <w:szCs w:val="24"/>
    </w:rPr>
  </w:style>
  <w:style w:type="character" w:styleId="Heading2Char" w:customStyle="1">
    <w:name w:val="Heading 2 Char"/>
    <w:basedOn w:val="DefaultParagraphFont"/>
    <w:link w:val="Heading2"/>
    <w:uiPriority w:val="9"/>
    <w:rsid w:val="004177BB"/>
    <w:rPr>
      <w:rFonts w:ascii="Aptos" w:hAnsi="Aptos" w:eastAsiaTheme="majorEastAsia" w:cstheme="majorBidi"/>
      <w:b/>
      <w:bCs/>
      <w:color w:val="4F81BD" w:themeColor="accent1"/>
      <w:sz w:val="24"/>
      <w:szCs w:val="24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78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microsoft.com/office/2016/09/relationships/commentsIds" Target="commentsIds.xml" Id="R7e801262d206403d" /><Relationship Type="http://schemas.microsoft.com/office/2011/relationships/commentsExtended" Target="commentsExtended.xml" Id="Rd7f6ed83b92e47b3" /><Relationship Type="http://schemas.microsoft.com/office/2011/relationships/people" Target="people.xml" Id="Rb22eae521fb542b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/>
  <lastModifiedBy>Il-haam I. Petersen</lastModifiedBy>
  <revision>5</revision>
  <dcterms:created xsi:type="dcterms:W3CDTF">2026-07-08T19:34:00.0000000Z</dcterms:created>
  <dcterms:modified xsi:type="dcterms:W3CDTF">2026-07-22T20:36:33.2203407Z</dcterms:modified>
  <category/>
</coreProperties>
</file>