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3A83" w:rsidR="00F27461" w:rsidP="00F27461" w:rsidRDefault="00F27461" w14:paraId="7C849A96" w14:textId="34B4AC26">
      <w:pPr>
        <w:rPr>
          <w:b w:val="1"/>
          <w:bCs w:val="1"/>
        </w:rPr>
      </w:pPr>
      <w:r w:rsidRPr="4876748C" w:rsidR="00F27461">
        <w:rPr>
          <w:b w:val="1"/>
          <w:bCs w:val="1"/>
          <w:sz w:val="28"/>
          <w:szCs w:val="28"/>
        </w:rPr>
        <w:t>Presenter bio</w:t>
      </w:r>
      <w:commentRangeStart w:id="69483021"/>
      <w:commentRangeEnd w:id="69483021"/>
      <w:r>
        <w:rPr>
          <w:rStyle w:val="CommentReference"/>
        </w:rPr>
        <w:commentReference w:id="69483021"/>
      </w:r>
    </w:p>
    <w:p w:rsidR="00922EE9" w:rsidP="4876748C" w:rsidRDefault="00D238CF" w14:paraId="415A678D" w14:textId="60F07F31">
      <w:pPr>
        <w:pStyle w:val="Normal"/>
      </w:pPr>
      <w:r w:rsidRPr="4876748C" w:rsidR="00D238CF">
        <w:rPr>
          <w:b w:val="1"/>
          <w:bCs w:val="1"/>
        </w:rPr>
        <w:t>Ms Sylvia Hannan</w:t>
      </w:r>
      <w:r w:rsidR="00D238CF">
        <w:rPr/>
        <w:t xml:space="preserve"> is a Chief Researcher in the </w:t>
      </w:r>
      <w:r w:rsidR="00103FF5">
        <w:rPr/>
        <w:t>Equitable Education and Economies division of the HSRC. Sylvia has a MSc in Environmental Science (</w:t>
      </w:r>
      <w:r w:rsidRPr="4876748C" w:rsidR="00103FF5">
        <w:rPr>
          <w:i w:val="1"/>
          <w:iCs w:val="1"/>
        </w:rPr>
        <w:t>cum laude</w:t>
      </w:r>
      <w:r w:rsidR="00103FF5">
        <w:rPr/>
        <w:t xml:space="preserve">) from UKZN. </w:t>
      </w:r>
      <w:r w:rsidR="00F86E5C">
        <w:rPr/>
        <w:t>H</w:t>
      </w:r>
      <w:r w:rsidR="009669B5">
        <w:rPr/>
        <w:t>er</w:t>
      </w:r>
      <w:r w:rsidR="00922EE9">
        <w:rPr/>
        <w:t xml:space="preserve"> research focuses on science engagement, </w:t>
      </w:r>
      <w:r w:rsidR="00922EE9">
        <w:rPr/>
        <w:t xml:space="preserve">and the promotion of Science, Technology, Engineering and Mathematics (STEM) among </w:t>
      </w:r>
      <w:r w:rsidR="0072250A">
        <w:rPr/>
        <w:t xml:space="preserve">learners and </w:t>
      </w:r>
      <w:r w:rsidR="00922EE9">
        <w:rPr/>
        <w:t>the public, as well as institutional</w:t>
      </w:r>
      <w:r w:rsidR="0072250A">
        <w:rPr/>
        <w:t xml:space="preserve"> </w:t>
      </w:r>
      <w:r w:rsidR="00922EE9">
        <w:rPr/>
        <w:t xml:space="preserve">STEM capacity building. Her research also focuses on basic education, </w:t>
      </w:r>
      <w:r w:rsidR="00922EE9">
        <w:rPr/>
        <w:t>predominantly on</w:t>
      </w:r>
      <w:r w:rsidR="00922EE9">
        <w:rPr/>
        <w:t xml:space="preserve"> non-cognitive and contextual aspects</w:t>
      </w:r>
      <w:r w:rsidR="006C5138">
        <w:rPr/>
        <w:t xml:space="preserve"> </w:t>
      </w:r>
      <w:r w:rsidR="00922EE9">
        <w:rPr/>
        <w:t>in relation to learner achievement in mathematics and science.</w:t>
      </w:r>
    </w:p>
    <w:p w:rsidR="00922EE9" w:rsidP="4876748C" w:rsidRDefault="00922EE9" w14:paraId="44436636" w14:textId="3CA1F9CE">
      <w:pPr>
        <w:pStyle w:val="Normal"/>
      </w:pPr>
    </w:p>
    <w:p w:rsidR="004C50A1" w:rsidP="00B534A0" w:rsidRDefault="004C50A1" w14:paraId="140E3826" w14:textId="36BA056F">
      <w:r w:rsidR="0D5ED5DB">
        <w:rPr/>
        <w:t>Sylvia has co-authored</w:t>
      </w:r>
      <w:r w:rsidR="0D5ED5DB">
        <w:rPr/>
        <w:t xml:space="preserve"> </w:t>
      </w:r>
      <w:r w:rsidR="0D5ED5DB">
        <w:rPr/>
        <w:t>12 journal articles</w:t>
      </w:r>
      <w:r w:rsidR="0D5ED5DB">
        <w:rPr/>
        <w:t xml:space="preserve">, </w:t>
      </w:r>
      <w:r w:rsidR="0D5ED5DB">
        <w:rPr/>
        <w:t>5 monographs and 6 book chapters</w:t>
      </w:r>
      <w:r w:rsidR="0D5ED5DB">
        <w:rPr/>
        <w:t xml:space="preserve">, </w:t>
      </w:r>
      <w:r w:rsidR="0D5ED5DB">
        <w:rPr/>
        <w:t xml:space="preserve">as well as several policy briefs and review pieces. </w:t>
      </w:r>
      <w:r w:rsidR="226DCCCC">
        <w:rPr/>
        <w:t>She</w:t>
      </w:r>
      <w:r w:rsidR="00922EE9">
        <w:rPr/>
        <w:t xml:space="preserve"> </w:t>
      </w:r>
      <w:r w:rsidR="04DD019D">
        <w:rPr/>
        <w:t xml:space="preserve">has experience in the production of infographics, social media </w:t>
      </w:r>
      <w:r w:rsidR="04DD019D">
        <w:rPr/>
        <w:t>cards</w:t>
      </w:r>
      <w:r w:rsidR="56260D06">
        <w:rPr/>
        <w:t xml:space="preserve"> and videos,</w:t>
      </w:r>
      <w:r w:rsidR="04DD019D">
        <w:rPr/>
        <w:t xml:space="preserve"> as well as the </w:t>
      </w:r>
      <w:r w:rsidR="65A97396">
        <w:rPr/>
        <w:t xml:space="preserve">development and </w:t>
      </w:r>
      <w:r w:rsidR="04DD019D">
        <w:rPr/>
        <w:t xml:space="preserve">dissemination of research outputs to diverse audiences. </w:t>
      </w:r>
    </w:p>
    <w:p w:rsidR="004C50A1" w:rsidP="4876748C" w:rsidRDefault="004C50A1" w14:paraId="2D33356E" w14:textId="0F1959F7">
      <w:pPr>
        <w:pStyle w:val="Normal"/>
        <w:rPr>
          <w:highlight w:val="yellow"/>
        </w:rPr>
      </w:pPr>
    </w:p>
    <w:p w:rsidR="594C0C37" w:rsidP="4876748C" w:rsidRDefault="594C0C37" w14:paraId="71C5FF5B" w14:textId="08EB6406">
      <w:pPr>
        <w:pStyle w:val="Normal"/>
      </w:pPr>
      <w:r w:rsidRPr="4876748C" w:rsidR="594C0C37">
        <w:rPr>
          <w:b w:val="1"/>
          <w:bCs w:val="1"/>
          <w:highlight w:val="yellow"/>
        </w:rPr>
        <w:t>Ms Nonkululeko Dlamini</w:t>
      </w:r>
    </w:p>
    <w:p w:rsidR="2A8DA5D9" w:rsidP="4876748C" w:rsidRDefault="2A8DA5D9" w14:paraId="516EF9EF" w14:textId="2E963C3E">
      <w:pPr>
        <w:pStyle w:val="Normal"/>
        <w:rPr>
          <w:b w:val="0"/>
          <w:bCs w:val="0"/>
        </w:rPr>
      </w:pPr>
      <w:r w:rsidR="2A8DA5D9">
        <w:rPr>
          <w:b w:val="0"/>
          <w:bCs w:val="0"/>
        </w:rPr>
        <w:t xml:space="preserve">Nonkululeko Dlamini is a Research Assistant at the Human Sciences Research Council (HSRC), with </w:t>
      </w:r>
      <w:r w:rsidR="2A8DA5D9">
        <w:rPr>
          <w:b w:val="0"/>
          <w:bCs w:val="0"/>
        </w:rPr>
        <w:t>expertise</w:t>
      </w:r>
      <w:r w:rsidR="2A8DA5D9">
        <w:rPr>
          <w:b w:val="0"/>
          <w:bCs w:val="0"/>
        </w:rPr>
        <w:t xml:space="preserve"> in data visualisation and science communication. She holds a m</w:t>
      </w:r>
      <w:r w:rsidR="2A8DA5D9">
        <w:rPr>
          <w:b w:val="0"/>
          <w:bCs w:val="0"/>
        </w:rPr>
        <w:t>aster’s</w:t>
      </w:r>
      <w:r w:rsidR="2A8DA5D9">
        <w:rPr>
          <w:b w:val="0"/>
          <w:bCs w:val="0"/>
        </w:rPr>
        <w:t xml:space="preserve"> degree in Population Studies from the University of KwaZulu-Natal. Nonkululeko is passionate about making research more accessible, engaging, and meaningful through clear and creative communication. Her work focuses on transforming complex data and research findings into compelling visual stories and interactive reports using tools such as Power BI, Flourish, and Tableau. She is particularly interested in data storytelling, science communication, and the use of digital tools to enhance public engagement with research. Nonkululeko has contributed to research projects and publications on e-participation and governance and has </w:t>
      </w:r>
      <w:r w:rsidR="2A8DA5D9">
        <w:rPr>
          <w:b w:val="0"/>
          <w:bCs w:val="0"/>
        </w:rPr>
        <w:t>facilitates</w:t>
      </w:r>
      <w:r w:rsidR="2A8DA5D9">
        <w:rPr>
          <w:b w:val="0"/>
          <w:bCs w:val="0"/>
        </w:rPr>
        <w:t xml:space="preserve"> workshops on data storytelling.</w:t>
      </w:r>
    </w:p>
    <w:p w:rsidR="4876748C" w:rsidP="4876748C" w:rsidRDefault="4876748C" w14:paraId="22705738" w14:textId="4D3B5EE4">
      <w:pPr>
        <w:pStyle w:val="Normal"/>
        <w:rPr>
          <w:b w:val="1"/>
          <w:bCs w:val="1"/>
          <w:highlight w:val="yellow"/>
        </w:rPr>
      </w:pPr>
    </w:p>
    <w:sectPr w:rsidR="004C50A1">
      <w:headerReference w:type="default" r:id="rId7"/>
      <w:pgSz w:w="11906" w:h="16838" w:orient="portrait"/>
      <w:pgMar w:top="1440" w:right="1440" w:bottom="1440" w:left="1440" w:header="708" w:footer="708" w:gutter="0"/>
      <w:cols w:space="708"/>
      <w:docGrid w:linePitch="360"/>
      <w:footerReference w:type="default" r:id="Rc49e4b47e3ce4bb1"/>
    </w:sectPr>
  </w:body>
</w:document>
</file>

<file path=word/comments.xml><?xml version="1.0" encoding="utf-8"?>
<w:comments xmlns:w14="http://schemas.microsoft.com/office/word/2010/wordml" xmlns:w="http://schemas.openxmlformats.org/wordprocessingml/2006/main">
  <w:comment xmlns:w="http://schemas.openxmlformats.org/wordprocessingml/2006/main" w:initials="IP" w:author="Il-haam I. Petersen" w:date="2026-07-10T22:11:17" w:id="69483021">
    <w:p xmlns:w14="http://schemas.microsoft.com/office/word/2010/wordml" xmlns:w="http://schemas.openxmlformats.org/wordprocessingml/2006/main" w:rsidR="63387F23" w:rsidRDefault="36163F4B" w14:paraId="10CEF4D0" w14:textId="51524A16">
      <w:pPr>
        <w:pStyle w:val="CommentText"/>
      </w:pPr>
      <w:r>
        <w:rPr>
          <w:rStyle w:val="CommentReference"/>
        </w:rPr>
        <w:annotationRef/>
      </w:r>
      <w:r w:rsidRPr="0606A17A" w:rsidR="7D7217A8">
        <w:t xml:space="preserve">Please update and add a short bio for Nonkululeko Dlamini </w:t>
      </w:r>
    </w:p>
  </w:comment>
</w:comments>
</file>

<file path=word/commentsExtended.xml><?xml version="1.0" encoding="utf-8"?>
<w15:commentsEx xmlns:mc="http://schemas.openxmlformats.org/markup-compatibility/2006" xmlns:w15="http://schemas.microsoft.com/office/word/2012/wordml" mc:Ignorable="w15">
  <w15:commentEx w15:done="1" w15:paraId="10CEF4D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2D538D" w16cex:dateUtc="2026-07-10T20:11:17.859Z">
    <w16cex:extLst>
      <w16:ext w16:uri="{CE6994B0-6A32-4C9F-8C6B-6E91EDA988CE}">
        <cr:reactions xmlns:cr="http://schemas.microsoft.com/office/comments/2020/reactions">
          <cr:reaction reactionType="1">
            <cr:reactionInfo dateUtc="2026-07-21T12:11:06.395Z">
              <cr:user userId="S::urn:spo:tenantanon#161524ab-4f53-4300-a494-dcdbaeb8e86c::" userProvider="AD" userName="Guest User"/>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10CEF4D0" w16cid:durableId="3B2D53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DAA" w:rsidP="00F27461" w:rsidRDefault="00771DAA" w14:paraId="2FB5CFC4" w14:textId="77777777">
      <w:pPr>
        <w:spacing w:line="240" w:lineRule="auto"/>
      </w:pPr>
      <w:r>
        <w:separator/>
      </w:r>
    </w:p>
  </w:endnote>
  <w:endnote w:type="continuationSeparator" w:id="0">
    <w:p w:rsidR="00771DAA" w:rsidP="00F27461" w:rsidRDefault="00771DAA" w14:paraId="5E3436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12A1032" w:rsidTr="212A1032" w14:paraId="718AA245">
      <w:trPr>
        <w:trHeight w:val="300"/>
      </w:trPr>
      <w:tc>
        <w:tcPr>
          <w:tcW w:w="3005" w:type="dxa"/>
          <w:tcMar/>
        </w:tcPr>
        <w:p w:rsidR="212A1032" w:rsidP="212A1032" w:rsidRDefault="212A1032" w14:paraId="7379A14F" w14:textId="383A4425">
          <w:pPr>
            <w:pStyle w:val="Header"/>
            <w:bidi w:val="0"/>
            <w:ind w:left="-115"/>
            <w:jc w:val="left"/>
          </w:pPr>
        </w:p>
      </w:tc>
      <w:tc>
        <w:tcPr>
          <w:tcW w:w="3005" w:type="dxa"/>
          <w:tcMar/>
        </w:tcPr>
        <w:p w:rsidR="212A1032" w:rsidP="212A1032" w:rsidRDefault="212A1032" w14:paraId="025F1289" w14:textId="15CA348E">
          <w:pPr>
            <w:pStyle w:val="Header"/>
            <w:bidi w:val="0"/>
            <w:jc w:val="center"/>
          </w:pPr>
        </w:p>
      </w:tc>
      <w:tc>
        <w:tcPr>
          <w:tcW w:w="3005" w:type="dxa"/>
          <w:tcMar/>
        </w:tcPr>
        <w:p w:rsidR="212A1032" w:rsidP="212A1032" w:rsidRDefault="212A1032" w14:paraId="73D22386" w14:textId="7C4ED23F">
          <w:pPr>
            <w:pStyle w:val="Header"/>
            <w:bidi w:val="0"/>
            <w:ind w:right="-115"/>
            <w:jc w:val="right"/>
          </w:pPr>
        </w:p>
      </w:tc>
    </w:tr>
  </w:tbl>
  <w:p w:rsidR="212A1032" w:rsidP="212A1032" w:rsidRDefault="212A1032" w14:paraId="1FBAD105" w14:textId="54705B5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DAA" w:rsidP="00F27461" w:rsidRDefault="00771DAA" w14:paraId="36231975" w14:textId="77777777">
      <w:pPr>
        <w:spacing w:line="240" w:lineRule="auto"/>
      </w:pPr>
      <w:r>
        <w:separator/>
      </w:r>
    </w:p>
  </w:footnote>
  <w:footnote w:type="continuationSeparator" w:id="0">
    <w:p w:rsidR="00771DAA" w:rsidP="00F27461" w:rsidRDefault="00771DAA" w14:paraId="08CA671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1CA628C4">
    <w:pPr>
      <w:pStyle w:val="Header"/>
      <w:jc w:val="center"/>
    </w:pPr>
    <w:r w:rsidR="212A1032">
      <w:rPr/>
      <w:t>7</w:t>
    </w:r>
    <w:r w:rsidR="212A1032">
      <w:rPr/>
      <w:t xml:space="preserve">th Annual Emerging &amp; </w:t>
    </w:r>
    <w:r w:rsidR="212A1032">
      <w:rPr/>
      <w:t>Established</w:t>
    </w:r>
    <w:r w:rsidR="212A1032">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 w15:restartNumberingAfterBreak="0">
    <w:nsid w:val="5F62065F"/>
    <w:multiLevelType w:val="hybridMultilevel"/>
    <w:tmpl w:val="D40C89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6114913">
    <w:abstractNumId w:val="2"/>
  </w:num>
  <w:num w:numId="2" w16cid:durableId="1678268572">
    <w:abstractNumId w:val="0"/>
  </w:num>
  <w:num w:numId="3" w16cid:durableId="2002656198">
    <w:abstractNumId w:val="1"/>
  </w:num>
  <w:num w:numId="4" w16cid:durableId="1951625245">
    <w:abstractNumId w:val="3"/>
  </w:num>
</w:numbering>
</file>

<file path=word/people.xml><?xml version="1.0" encoding="utf-8"?>
<w15:people xmlns:mc="http://schemas.openxmlformats.org/markup-compatibility/2006" xmlns:w15="http://schemas.microsoft.com/office/word/2012/wordml" mc:Ignorable="w15">
  <w15:person w15:author="Il-haam I. Petersen">
    <w15:presenceInfo w15:providerId="AD" w15:userId="S::ipetersen@hsrc.ac.za::0121e40b-7d9e-4b99-890b-b6450ea53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03FF5"/>
    <w:rsid w:val="00117097"/>
    <w:rsid w:val="001410AE"/>
    <w:rsid w:val="00170890"/>
    <w:rsid w:val="0025422C"/>
    <w:rsid w:val="002C3A83"/>
    <w:rsid w:val="002E7251"/>
    <w:rsid w:val="00371DC6"/>
    <w:rsid w:val="003C33D8"/>
    <w:rsid w:val="00423A78"/>
    <w:rsid w:val="004C50A1"/>
    <w:rsid w:val="004C651B"/>
    <w:rsid w:val="004E4E87"/>
    <w:rsid w:val="00604AAA"/>
    <w:rsid w:val="00676878"/>
    <w:rsid w:val="006C39DA"/>
    <w:rsid w:val="006C5138"/>
    <w:rsid w:val="006E7526"/>
    <w:rsid w:val="0072250A"/>
    <w:rsid w:val="00771DAA"/>
    <w:rsid w:val="007923CD"/>
    <w:rsid w:val="00812865"/>
    <w:rsid w:val="00814BBD"/>
    <w:rsid w:val="00830B79"/>
    <w:rsid w:val="008B5C99"/>
    <w:rsid w:val="008E0DFE"/>
    <w:rsid w:val="00922EE9"/>
    <w:rsid w:val="009669B5"/>
    <w:rsid w:val="00A01B02"/>
    <w:rsid w:val="00A13B19"/>
    <w:rsid w:val="00B534A0"/>
    <w:rsid w:val="00BE7540"/>
    <w:rsid w:val="00D238CF"/>
    <w:rsid w:val="00E1399F"/>
    <w:rsid w:val="00E531C3"/>
    <w:rsid w:val="00F27461"/>
    <w:rsid w:val="00F86E5C"/>
    <w:rsid w:val="00FA5FDC"/>
    <w:rsid w:val="00FF562F"/>
    <w:rsid w:val="0125A271"/>
    <w:rsid w:val="01A536E2"/>
    <w:rsid w:val="04DD019D"/>
    <w:rsid w:val="09403F8E"/>
    <w:rsid w:val="0D5ED5DB"/>
    <w:rsid w:val="10134214"/>
    <w:rsid w:val="1994E287"/>
    <w:rsid w:val="19CE030E"/>
    <w:rsid w:val="212A1032"/>
    <w:rsid w:val="226DCCCC"/>
    <w:rsid w:val="2A8DA5D9"/>
    <w:rsid w:val="2AF419B8"/>
    <w:rsid w:val="4876748C"/>
    <w:rsid w:val="50EB83F7"/>
    <w:rsid w:val="50F266E1"/>
    <w:rsid w:val="56260D06"/>
    <w:rsid w:val="594C0C37"/>
    <w:rsid w:val="5DAC946E"/>
    <w:rsid w:val="65A97396"/>
    <w:rsid w:val="68FDA402"/>
    <w:rsid w:val="6DC554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c49e4b47e3ce4bb1" /><Relationship Type="http://schemas.openxmlformats.org/officeDocument/2006/relationships/comments" Target="comments.xml" Id="R547b440408684e4f" /><Relationship Type="http://schemas.microsoft.com/office/2016/09/relationships/commentsIds" Target="commentsIds.xml" Id="Rbc379afeb25f43b6" /><Relationship Type="http://schemas.microsoft.com/office/2011/relationships/commentsExtended" Target="commentsExtended.xml" Id="R582bd1b2461a4d21" /><Relationship Type="http://schemas.microsoft.com/office/2018/08/relationships/commentsExtensible" Target="commentsExtensible.xml" Id="R0b0ece4825a84179" /><Relationship Type="http://schemas.microsoft.com/office/2011/relationships/people" Target="people.xml" Id="R39558a17796047b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Guest User</lastModifiedBy>
  <revision>5</revision>
  <dcterms:created xsi:type="dcterms:W3CDTF">2026-07-08T19:23:00.0000000Z</dcterms:created>
  <dcterms:modified xsi:type="dcterms:W3CDTF">2026-07-21T12:11:13.0993369Z</dcterms:modified>
</coreProperties>
</file>